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AB" w:rsidRDefault="00FE7BAB" w:rsidP="00FE7BAB">
      <w:pPr>
        <w:shd w:val="clear" w:color="auto" w:fill="FFFFFF"/>
        <w:spacing w:before="257" w:after="128" w:line="240" w:lineRule="auto"/>
        <w:jc w:val="right"/>
        <w:outlineLvl w:val="2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  <w:t>31Spr 1114/2020</w:t>
      </w:r>
    </w:p>
    <w:p w:rsidR="0058202D" w:rsidRDefault="003A3F25" w:rsidP="00ED4F00">
      <w:pPr>
        <w:shd w:val="clear" w:color="auto" w:fill="FFFFFF"/>
        <w:spacing w:before="257" w:after="128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</w:pPr>
      <w:r w:rsidRPr="003A3F25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  <w:t xml:space="preserve">Obvodní soud pro Prahu 6 </w:t>
      </w:r>
    </w:p>
    <w:p w:rsidR="000D5A84" w:rsidRPr="0058202D" w:rsidRDefault="003A3F25" w:rsidP="0058202D">
      <w:pPr>
        <w:shd w:val="clear" w:color="auto" w:fill="FFFFFF"/>
        <w:spacing w:before="257" w:after="128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</w:pPr>
      <w:r w:rsidRPr="003A3F25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  <w:t xml:space="preserve">přijme zaměstnance na </w:t>
      </w:r>
      <w:proofErr w:type="gramStart"/>
      <w:r w:rsidRPr="003A3F25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  <w:t xml:space="preserve">pozici : </w:t>
      </w:r>
      <w:r w:rsidR="0058202D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="00A1690B" w:rsidRPr="002F04DB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>a</w:t>
      </w:r>
      <w:r w:rsidR="002C0712" w:rsidRPr="002F04DB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>s</w:t>
      </w:r>
      <w:r w:rsidR="00E67AFE" w:rsidRPr="002F04DB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>i</w:t>
      </w:r>
      <w:r w:rsidR="00ED4F00" w:rsidRPr="002F04DB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>stent/</w:t>
      </w:r>
      <w:proofErr w:type="spellStart"/>
      <w:r w:rsidR="00ED4F00" w:rsidRPr="002F04DB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>ka</w:t>
      </w:r>
      <w:proofErr w:type="spellEnd"/>
      <w:proofErr w:type="gramEnd"/>
      <w:r w:rsidR="0055651B" w:rsidRPr="002F04DB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 so</w:t>
      </w:r>
      <w:r w:rsidR="00853B9F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udce </w:t>
      </w:r>
      <w:r w:rsidR="0058202D">
        <w:rPr>
          <w:rFonts w:ascii="Garamond" w:eastAsia="Times New Roman" w:hAnsi="Garamond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 </w:t>
      </w:r>
    </w:p>
    <w:p w:rsidR="0055651B" w:rsidRPr="003A3F25" w:rsidRDefault="00A1690B" w:rsidP="003A3F25">
      <w:pPr>
        <w:shd w:val="clear" w:color="auto" w:fill="FFFFFF"/>
        <w:spacing w:before="274" w:after="137" w:line="312" w:lineRule="auto"/>
        <w:outlineLvl w:val="3"/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</w:pPr>
      <w:r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>Předpoklady pr</w:t>
      </w:r>
      <w:r w:rsidR="0055651B"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>o výkon funkce asistenta soudce – požadujeme</w:t>
      </w:r>
      <w:r w:rsidR="0055651B"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>:</w:t>
      </w:r>
      <w:r w:rsidR="00E40772">
        <w:rPr>
          <w:rFonts w:ascii="Garamond" w:eastAsia="Times New Roman" w:hAnsi="Garamond" w:cs="Times New Roman"/>
          <w:b/>
          <w:bCs/>
          <w:color w:val="030303"/>
          <w:sz w:val="24"/>
          <w:szCs w:val="24"/>
          <w:lang w:eastAsia="cs-CZ"/>
        </w:rPr>
        <w:t xml:space="preserve"> </w:t>
      </w:r>
      <w:r w:rsidR="00721F31" w:rsidRPr="005C3EEE">
        <w:rPr>
          <w:rFonts w:ascii="Garamond" w:eastAsia="Times New Roman" w:hAnsi="Garamond" w:cs="Times New Roman"/>
          <w:bCs/>
          <w:color w:val="030303"/>
          <w:sz w:val="24"/>
          <w:szCs w:val="24"/>
          <w:lang w:eastAsia="cs-CZ"/>
        </w:rPr>
        <w:t xml:space="preserve">bezúhonnost, </w:t>
      </w:r>
      <w:r w:rsidRPr="005C3EEE">
        <w:rPr>
          <w:rFonts w:ascii="Garamond" w:eastAsia="Times New Roman" w:hAnsi="Garamond" w:cs="Times New Roman"/>
          <w:bCs/>
          <w:color w:val="030303"/>
          <w:sz w:val="24"/>
          <w:szCs w:val="24"/>
          <w:lang w:eastAsia="cs-CZ"/>
        </w:rPr>
        <w:t>dosažení vysokoškolského vzdělání získaného řádným ukončením studia v magisterském studijním programu v</w:t>
      </w:r>
      <w:r w:rsidR="000A3221" w:rsidRPr="005C3EEE">
        <w:rPr>
          <w:rFonts w:ascii="Garamond" w:eastAsia="Times New Roman" w:hAnsi="Garamond" w:cs="Times New Roman"/>
          <w:bCs/>
          <w:color w:val="030303"/>
          <w:sz w:val="24"/>
          <w:szCs w:val="24"/>
          <w:lang w:eastAsia="cs-CZ"/>
        </w:rPr>
        <w:t> oblasti práva na vysoké škole</w:t>
      </w:r>
      <w:r w:rsidRPr="005C3EEE">
        <w:rPr>
          <w:rFonts w:ascii="Garamond" w:eastAsia="Times New Roman" w:hAnsi="Garamond" w:cs="Times New Roman"/>
          <w:bCs/>
          <w:color w:val="030303"/>
          <w:sz w:val="24"/>
          <w:szCs w:val="24"/>
          <w:lang w:eastAsia="cs-CZ"/>
        </w:rPr>
        <w:t xml:space="preserve"> v České republice</w:t>
      </w:r>
      <w:r w:rsidR="00721F31" w:rsidRPr="005C3EEE">
        <w:rPr>
          <w:rFonts w:ascii="Garamond" w:eastAsia="Times New Roman" w:hAnsi="Garamond" w:cs="Times New Roman"/>
          <w:bCs/>
          <w:color w:val="030303"/>
          <w:sz w:val="24"/>
          <w:szCs w:val="24"/>
          <w:lang w:eastAsia="cs-CZ"/>
        </w:rPr>
        <w:t>,</w:t>
      </w:r>
      <w:r w:rsidRPr="005C3EEE">
        <w:rPr>
          <w:rFonts w:ascii="Garamond" w:eastAsia="Times New Roman" w:hAnsi="Garamond" w:cs="Times New Roman"/>
          <w:bCs/>
          <w:color w:val="030303"/>
          <w:sz w:val="24"/>
          <w:szCs w:val="24"/>
          <w:lang w:eastAsia="cs-CZ"/>
        </w:rPr>
        <w:t xml:space="preserve"> praktická znalost práce na PC</w:t>
      </w:r>
    </w:p>
    <w:p w:rsidR="003A3F25" w:rsidRDefault="0055651B" w:rsidP="003A3F25">
      <w:pPr>
        <w:shd w:val="clear" w:color="auto" w:fill="FFFFFF"/>
        <w:spacing w:before="100" w:beforeAutospacing="1" w:after="384" w:line="240" w:lineRule="auto"/>
        <w:rPr>
          <w:rFonts w:ascii="Garamond" w:eastAsia="Times New Roman" w:hAnsi="Garamond" w:cs="Times New Roman"/>
          <w:color w:val="030303"/>
          <w:lang w:eastAsia="cs-CZ"/>
        </w:rPr>
      </w:pPr>
      <w:r w:rsidRPr="003A3F25">
        <w:rPr>
          <w:rFonts w:ascii="Garamond" w:eastAsia="Times New Roman" w:hAnsi="Garamond" w:cs="Times New Roman"/>
          <w:b/>
          <w:color w:val="030303"/>
          <w:u w:val="single"/>
          <w:lang w:eastAsia="cs-CZ"/>
        </w:rPr>
        <w:t>Nabízíme:</w:t>
      </w:r>
      <w:r w:rsidRPr="005C3EEE">
        <w:rPr>
          <w:rFonts w:ascii="Garamond" w:eastAsia="Times New Roman" w:hAnsi="Garamond" w:cs="Times New Roman"/>
          <w:color w:val="030303"/>
          <w:lang w:eastAsia="cs-CZ"/>
        </w:rPr>
        <w:t xml:space="preserve"> zajímavou a pestr</w:t>
      </w:r>
      <w:r w:rsidR="00345EFD">
        <w:rPr>
          <w:rFonts w:ascii="Garamond" w:eastAsia="Times New Roman" w:hAnsi="Garamond" w:cs="Times New Roman"/>
          <w:color w:val="030303"/>
          <w:lang w:eastAsia="cs-CZ"/>
        </w:rPr>
        <w:t>ou práci, platové zařazení ve 13</w:t>
      </w:r>
      <w:r w:rsidRPr="005C3EEE">
        <w:rPr>
          <w:rFonts w:ascii="Garamond" w:eastAsia="Times New Roman" w:hAnsi="Garamond" w:cs="Times New Roman"/>
          <w:color w:val="030303"/>
          <w:lang w:eastAsia="cs-CZ"/>
        </w:rPr>
        <w:t>. platové třídě (</w:t>
      </w:r>
      <w:proofErr w:type="spellStart"/>
      <w:r w:rsidRPr="005C3EEE">
        <w:rPr>
          <w:rFonts w:ascii="Garamond" w:eastAsia="Times New Roman" w:hAnsi="Garamond" w:cs="Times New Roman"/>
          <w:color w:val="030303"/>
          <w:lang w:eastAsia="cs-CZ"/>
        </w:rPr>
        <w:t>nař</w:t>
      </w:r>
      <w:proofErr w:type="spellEnd"/>
      <w:r w:rsidRPr="005C3EEE">
        <w:rPr>
          <w:rFonts w:ascii="Garamond" w:eastAsia="Times New Roman" w:hAnsi="Garamond" w:cs="Times New Roman"/>
          <w:color w:val="030303"/>
          <w:lang w:eastAsia="cs-CZ"/>
        </w:rPr>
        <w:t xml:space="preserve">. </w:t>
      </w:r>
      <w:proofErr w:type="spellStart"/>
      <w:r w:rsidRPr="005C3EEE">
        <w:rPr>
          <w:rFonts w:ascii="Garamond" w:eastAsia="Times New Roman" w:hAnsi="Garamond" w:cs="Times New Roman"/>
          <w:color w:val="030303"/>
          <w:lang w:eastAsia="cs-CZ"/>
        </w:rPr>
        <w:t>v</w:t>
      </w:r>
      <w:r w:rsidR="000D5A84">
        <w:rPr>
          <w:rFonts w:ascii="Garamond" w:eastAsia="Times New Roman" w:hAnsi="Garamond" w:cs="Times New Roman"/>
          <w:color w:val="030303"/>
          <w:lang w:eastAsia="cs-CZ"/>
        </w:rPr>
        <w:t>l</w:t>
      </w:r>
      <w:proofErr w:type="spellEnd"/>
      <w:r w:rsidR="000D5A84">
        <w:rPr>
          <w:rFonts w:ascii="Garamond" w:eastAsia="Times New Roman" w:hAnsi="Garamond" w:cs="Times New Roman"/>
          <w:color w:val="030303"/>
          <w:lang w:eastAsia="cs-CZ"/>
        </w:rPr>
        <w:t xml:space="preserve">. č. 341/2017 </w:t>
      </w:r>
      <w:r w:rsidR="003A3F25">
        <w:rPr>
          <w:rFonts w:ascii="Garamond" w:eastAsia="Times New Roman" w:hAnsi="Garamond" w:cs="Times New Roman"/>
          <w:color w:val="030303"/>
          <w:lang w:eastAsia="cs-CZ"/>
        </w:rPr>
        <w:t>Sb., v platném znění)</w:t>
      </w:r>
      <w:r w:rsidR="00F85A5F">
        <w:rPr>
          <w:rFonts w:ascii="Garamond" w:eastAsia="Times New Roman" w:hAnsi="Garamond" w:cs="Times New Roman"/>
          <w:color w:val="030303"/>
          <w:lang w:eastAsia="cs-CZ"/>
        </w:rPr>
        <w:t xml:space="preserve"> </w:t>
      </w:r>
    </w:p>
    <w:p w:rsidR="00345EFD" w:rsidRPr="003A3F25" w:rsidRDefault="0055651B" w:rsidP="003A3F25">
      <w:pPr>
        <w:shd w:val="clear" w:color="auto" w:fill="FFFFFF"/>
        <w:spacing w:before="100" w:beforeAutospacing="1" w:after="384" w:line="240" w:lineRule="auto"/>
        <w:rPr>
          <w:rFonts w:ascii="Garamond" w:eastAsia="Times New Roman" w:hAnsi="Garamond" w:cs="Times New Roman"/>
          <w:color w:val="030303"/>
          <w:lang w:eastAsia="cs-CZ"/>
        </w:rPr>
      </w:pPr>
      <w:r w:rsidRPr="005C3EEE">
        <w:rPr>
          <w:rFonts w:ascii="Garamond" w:eastAsia="Times New Roman" w:hAnsi="Garamond" w:cs="Times New Roman"/>
          <w:color w:val="030303"/>
          <w:lang w:eastAsia="cs-CZ"/>
        </w:rPr>
        <w:t xml:space="preserve">dovolená v rozsahu 5 týdnů v kalendářním roce, 5 dnů </w:t>
      </w:r>
      <w:proofErr w:type="spellStart"/>
      <w:r w:rsidRPr="005C3EEE">
        <w:rPr>
          <w:rFonts w:ascii="Garamond" w:eastAsia="Times New Roman" w:hAnsi="Garamond" w:cs="Times New Roman"/>
          <w:color w:val="030303"/>
          <w:lang w:eastAsia="cs-CZ"/>
        </w:rPr>
        <w:t>indispozičního</w:t>
      </w:r>
      <w:proofErr w:type="spellEnd"/>
      <w:r w:rsidRPr="005C3EEE">
        <w:rPr>
          <w:rFonts w:ascii="Garamond" w:eastAsia="Times New Roman" w:hAnsi="Garamond" w:cs="Times New Roman"/>
          <w:color w:val="030303"/>
          <w:lang w:eastAsia="cs-CZ"/>
        </w:rPr>
        <w:t xml:space="preserve"> volna, stravenky</w:t>
      </w:r>
      <w:r w:rsidR="002A774F" w:rsidRPr="005C3EEE">
        <w:rPr>
          <w:rFonts w:ascii="Garamond" w:eastAsia="Times New Roman" w:hAnsi="Garamond" w:cs="Times New Roman"/>
          <w:color w:val="030303"/>
          <w:lang w:eastAsia="cs-CZ"/>
        </w:rPr>
        <w:t xml:space="preserve">, zaměstnanecké výhody dle FKSP (příspěvek na penzijní připojištění, příspěvek na kartu </w:t>
      </w:r>
      <w:proofErr w:type="spellStart"/>
      <w:r w:rsidR="002A774F" w:rsidRPr="005C3EEE">
        <w:rPr>
          <w:rFonts w:ascii="Garamond" w:eastAsia="Times New Roman" w:hAnsi="Garamond" w:cs="Times New Roman"/>
          <w:color w:val="030303"/>
          <w:lang w:eastAsia="cs-CZ"/>
        </w:rPr>
        <w:t>Multisport</w:t>
      </w:r>
      <w:proofErr w:type="spellEnd"/>
      <w:r w:rsidR="002A774F" w:rsidRPr="005C3EEE">
        <w:rPr>
          <w:rFonts w:ascii="Garamond" w:eastAsia="Times New Roman" w:hAnsi="Garamond" w:cs="Times New Roman"/>
          <w:color w:val="030303"/>
          <w:lang w:eastAsia="cs-CZ"/>
        </w:rPr>
        <w:t>)</w:t>
      </w:r>
    </w:p>
    <w:p w:rsidR="00C81163" w:rsidRDefault="0055651B" w:rsidP="00345EFD">
      <w:pPr>
        <w:shd w:val="clear" w:color="auto" w:fill="FFFFFF" w:themeFill="background1"/>
        <w:spacing w:before="100" w:beforeAutospacing="1" w:after="384" w:line="240" w:lineRule="auto"/>
        <w:rPr>
          <w:rFonts w:ascii="Garamond" w:eastAsia="Times New Roman" w:hAnsi="Garamond" w:cs="Times New Roman"/>
          <w:b/>
          <w:color w:val="030303"/>
          <w:sz w:val="24"/>
          <w:szCs w:val="24"/>
          <w:u w:val="single"/>
          <w:lang w:eastAsia="cs-CZ"/>
        </w:rPr>
      </w:pPr>
      <w:r w:rsidRPr="003A3F25">
        <w:rPr>
          <w:rFonts w:ascii="Garamond" w:eastAsia="Times New Roman" w:hAnsi="Garamond" w:cs="Times New Roman"/>
          <w:b/>
          <w:color w:val="030303"/>
          <w:sz w:val="24"/>
          <w:szCs w:val="24"/>
          <w:u w:val="single"/>
          <w:lang w:eastAsia="cs-CZ"/>
        </w:rPr>
        <w:t>Předpokládaný</w:t>
      </w:r>
      <w:r w:rsidR="0078771D">
        <w:rPr>
          <w:rFonts w:ascii="Garamond" w:eastAsia="Times New Roman" w:hAnsi="Garamond" w:cs="Times New Roman"/>
          <w:b/>
          <w:color w:val="030303"/>
          <w:sz w:val="24"/>
          <w:szCs w:val="24"/>
          <w:u w:val="single"/>
          <w:lang w:eastAsia="cs-CZ"/>
        </w:rPr>
        <w:t xml:space="preserve"> termín nástupu: dle dohody </w:t>
      </w:r>
    </w:p>
    <w:p w:rsidR="00784EA4" w:rsidRPr="003A3F25" w:rsidRDefault="00784EA4" w:rsidP="00345EFD">
      <w:pPr>
        <w:shd w:val="clear" w:color="auto" w:fill="FFFFFF" w:themeFill="background1"/>
        <w:spacing w:before="100" w:beforeAutospacing="1" w:after="384" w:line="240" w:lineRule="auto"/>
        <w:rPr>
          <w:rFonts w:ascii="Garamond" w:eastAsia="Times New Roman" w:hAnsi="Garamond" w:cs="Times New Roman"/>
          <w:b/>
          <w:color w:val="030303"/>
          <w:sz w:val="24"/>
          <w:szCs w:val="24"/>
          <w:u w:val="single"/>
          <w:lang w:eastAsia="cs-CZ"/>
        </w:rPr>
      </w:pPr>
      <w:r w:rsidRPr="00F85A5F">
        <w:rPr>
          <w:rFonts w:ascii="Garamond" w:eastAsia="Times New Roman" w:hAnsi="Garamond" w:cs="Times New Roman"/>
          <w:b/>
          <w:color w:val="030303"/>
          <w:sz w:val="24"/>
          <w:szCs w:val="24"/>
          <w:highlight w:val="yellow"/>
          <w:u w:val="single"/>
          <w:lang w:eastAsia="cs-CZ"/>
        </w:rPr>
        <w:t xml:space="preserve">termín pro podání přihlášek je stanoven </w:t>
      </w:r>
      <w:proofErr w:type="gramStart"/>
      <w:r w:rsidRPr="00F85A5F">
        <w:rPr>
          <w:rFonts w:ascii="Garamond" w:eastAsia="Times New Roman" w:hAnsi="Garamond" w:cs="Times New Roman"/>
          <w:b/>
          <w:color w:val="030303"/>
          <w:sz w:val="24"/>
          <w:szCs w:val="24"/>
          <w:highlight w:val="yellow"/>
          <w:u w:val="single"/>
          <w:lang w:eastAsia="cs-CZ"/>
        </w:rPr>
        <w:t>do</w:t>
      </w:r>
      <w:proofErr w:type="gramEnd"/>
      <w:r w:rsidRPr="00F85A5F">
        <w:rPr>
          <w:rFonts w:ascii="Garamond" w:eastAsia="Times New Roman" w:hAnsi="Garamond" w:cs="Times New Roman"/>
          <w:b/>
          <w:color w:val="030303"/>
          <w:sz w:val="24"/>
          <w:szCs w:val="24"/>
          <w:highlight w:val="yellow"/>
          <w:u w:val="single"/>
          <w:lang w:eastAsia="cs-CZ"/>
        </w:rPr>
        <w:t xml:space="preserve">: </w:t>
      </w:r>
      <w:r w:rsidR="00C44A7D" w:rsidRPr="00F85A5F">
        <w:rPr>
          <w:rFonts w:ascii="Garamond" w:eastAsia="Times New Roman" w:hAnsi="Garamond" w:cs="Times New Roman"/>
          <w:b/>
          <w:color w:val="030303"/>
          <w:sz w:val="24"/>
          <w:szCs w:val="24"/>
          <w:highlight w:val="yellow"/>
          <w:u w:val="single"/>
          <w:lang w:eastAsia="cs-CZ"/>
        </w:rPr>
        <w:t xml:space="preserve"> </w:t>
      </w:r>
      <w:r w:rsidR="00C54A1E" w:rsidRPr="00F85A5F">
        <w:rPr>
          <w:rFonts w:ascii="Garamond" w:eastAsia="Times New Roman" w:hAnsi="Garamond" w:cs="Times New Roman"/>
          <w:b/>
          <w:color w:val="030303"/>
          <w:sz w:val="24"/>
          <w:szCs w:val="24"/>
          <w:highlight w:val="yellow"/>
          <w:u w:val="single"/>
          <w:lang w:eastAsia="cs-CZ"/>
        </w:rPr>
        <w:t>18. prosince 2020</w:t>
      </w:r>
    </w:p>
    <w:p w:rsidR="0055651B" w:rsidRPr="005C3EEE" w:rsidRDefault="0055651B" w:rsidP="00784EA4">
      <w:pPr>
        <w:shd w:val="clear" w:color="auto" w:fill="FFFFFF" w:themeFill="background1"/>
        <w:spacing w:before="100" w:beforeAutospacing="1" w:after="384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>U</w:t>
      </w:r>
      <w:r w:rsidR="00A1690B"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>chazeč/</w:t>
      </w:r>
      <w:proofErr w:type="spellStart"/>
      <w:r w:rsidR="00A1690B"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>ka</w:t>
      </w:r>
      <w:proofErr w:type="spellEnd"/>
      <w:r w:rsidR="00A1690B"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 xml:space="preserve"> </w:t>
      </w:r>
      <w:proofErr w:type="gramStart"/>
      <w:r w:rsidR="00A1690B"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 xml:space="preserve">předloží: </w:t>
      </w:r>
      <w:r w:rsidR="00E111A6"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 xml:space="preserve"> </w:t>
      </w:r>
      <w:r w:rsidRPr="005C3EEE">
        <w:rPr>
          <w:rFonts w:ascii="Garamond" w:eastAsia="Times New Roman" w:hAnsi="Garamond" w:cs="Times New Roman"/>
          <w:b/>
          <w:bCs/>
          <w:color w:val="030303"/>
          <w:sz w:val="24"/>
          <w:szCs w:val="24"/>
          <w:u w:val="single"/>
          <w:lang w:eastAsia="cs-CZ"/>
        </w:rPr>
        <w:t xml:space="preserve">: </w:t>
      </w:r>
      <w:r w:rsidR="00A1690B" w:rsidRPr="000D5A84">
        <w:rPr>
          <w:rFonts w:ascii="Garamond" w:eastAsia="Times New Roman" w:hAnsi="Garamond" w:cs="Times New Roman"/>
          <w:color w:val="030303"/>
          <w:sz w:val="24"/>
          <w:szCs w:val="24"/>
          <w:shd w:val="clear" w:color="auto" w:fill="FFFFFF" w:themeFill="background1"/>
          <w:lang w:eastAsia="cs-CZ"/>
        </w:rPr>
        <w:t>Strukturovaný</w:t>
      </w:r>
      <w:proofErr w:type="gramEnd"/>
      <w:r w:rsidR="00A1690B" w:rsidRPr="000D5A84">
        <w:rPr>
          <w:rFonts w:ascii="Garamond" w:eastAsia="Times New Roman" w:hAnsi="Garamond" w:cs="Times New Roman"/>
          <w:color w:val="030303"/>
          <w:sz w:val="24"/>
          <w:szCs w:val="24"/>
          <w:shd w:val="clear" w:color="auto" w:fill="FFFFFF" w:themeFill="background1"/>
          <w:lang w:eastAsia="cs-CZ"/>
        </w:rPr>
        <w:t xml:space="preserve"> životopis </w:t>
      </w:r>
      <w:r w:rsidR="00C77920" w:rsidRPr="000D5A84">
        <w:rPr>
          <w:rFonts w:ascii="Garamond" w:eastAsia="Times New Roman" w:hAnsi="Garamond" w:cs="Times New Roman"/>
          <w:color w:val="030303"/>
          <w:sz w:val="24"/>
          <w:szCs w:val="24"/>
          <w:shd w:val="clear" w:color="auto" w:fill="FFFFFF" w:themeFill="background1"/>
          <w:lang w:eastAsia="cs-CZ"/>
        </w:rPr>
        <w:t>a m</w:t>
      </w:r>
      <w:r w:rsidR="000507A0" w:rsidRPr="000D5A84">
        <w:rPr>
          <w:rFonts w:ascii="Garamond" w:eastAsia="Times New Roman" w:hAnsi="Garamond" w:cs="Times New Roman"/>
          <w:color w:val="030303"/>
          <w:sz w:val="24"/>
          <w:szCs w:val="24"/>
          <w:shd w:val="clear" w:color="auto" w:fill="FFFFFF" w:themeFill="background1"/>
          <w:lang w:eastAsia="cs-CZ"/>
        </w:rPr>
        <w:t>otivační dopis, o</w:t>
      </w:r>
      <w:r w:rsidR="00A1690B" w:rsidRPr="000D5A84">
        <w:rPr>
          <w:rFonts w:ascii="Garamond" w:eastAsia="Times New Roman" w:hAnsi="Garamond" w:cs="Times New Roman"/>
          <w:color w:val="030303"/>
          <w:sz w:val="24"/>
          <w:szCs w:val="24"/>
          <w:shd w:val="clear" w:color="auto" w:fill="FFFFFF" w:themeFill="background1"/>
          <w:lang w:eastAsia="cs-CZ"/>
        </w:rPr>
        <w:t>věřenou kopii dokladu o dosaženém vysokoškolském vzdělání získaném řádným ukončením studia v magisterském studijním programu v oblast</w:t>
      </w:r>
      <w:r w:rsidRPr="000D5A84">
        <w:rPr>
          <w:rFonts w:ascii="Garamond" w:eastAsia="Times New Roman" w:hAnsi="Garamond" w:cs="Times New Roman"/>
          <w:color w:val="030303"/>
          <w:sz w:val="24"/>
          <w:szCs w:val="24"/>
          <w:shd w:val="clear" w:color="auto" w:fill="FFFFFF" w:themeFill="background1"/>
          <w:lang w:eastAsia="cs-CZ"/>
        </w:rPr>
        <w:t>i práva na VŠ v České republice</w:t>
      </w:r>
      <w:r w:rsidR="0058202D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, vše</w:t>
      </w:r>
      <w:r w:rsidRPr="005C3EEE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: </w:t>
      </w:r>
      <w:r w:rsidRPr="005C3EEE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k rukám předsedy Obvodního soudu pro Prahu 6, Justiční</w:t>
      </w:r>
      <w:r w:rsidR="0058202D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 xml:space="preserve"> areál Na </w:t>
      </w:r>
      <w:proofErr w:type="spellStart"/>
      <w:r w:rsidR="0058202D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Míčánkách</w:t>
      </w:r>
      <w:proofErr w:type="spellEnd"/>
      <w:r w:rsidR="0058202D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, ulice 28. p</w:t>
      </w:r>
      <w:r w:rsidRPr="005C3EEE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 xml:space="preserve">luku 1533/29b, Praha 10 – Vršovice. </w:t>
      </w:r>
    </w:p>
    <w:p w:rsidR="00C81163" w:rsidRPr="005C3EEE" w:rsidRDefault="0055651B" w:rsidP="00345EFD">
      <w:pPr>
        <w:shd w:val="clear" w:color="auto" w:fill="FFFFFF" w:themeFill="background1"/>
        <w:spacing w:before="100" w:beforeAutospacing="1" w:after="384" w:line="240" w:lineRule="auto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5C3EEE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>Možno též e-mailem na adresu:</w:t>
      </w:r>
      <w:r w:rsidR="00A344D4" w:rsidRPr="005C3EEE">
        <w:rPr>
          <w:rFonts w:ascii="Garamond" w:eastAsia="Times New Roman" w:hAnsi="Garamond" w:cs="Times New Roman"/>
          <w:b/>
          <w:color w:val="030303"/>
          <w:sz w:val="24"/>
          <w:szCs w:val="24"/>
          <w:lang w:eastAsia="cs-CZ"/>
        </w:rPr>
        <w:t xml:space="preserve"> </w:t>
      </w:r>
      <w:hyperlink r:id="rId6" w:history="1">
        <w:r w:rsidR="00C44A7D" w:rsidRPr="00E03C26">
          <w:rPr>
            <w:rStyle w:val="Hypertextovodkaz"/>
            <w:rFonts w:ascii="Garamond" w:eastAsia="Times New Roman" w:hAnsi="Garamond" w:cs="Times New Roman"/>
            <w:b/>
            <w:sz w:val="24"/>
            <w:szCs w:val="24"/>
            <w:lang w:eastAsia="cs-CZ"/>
          </w:rPr>
          <w:t>volnamistaos6@osoud.pha6.justice.cz</w:t>
        </w:r>
      </w:hyperlink>
      <w:r w:rsidR="00C81163" w:rsidRPr="005C3EEE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</w:p>
    <w:p w:rsidR="00C81163" w:rsidRPr="00345EFD" w:rsidRDefault="00ED4F00" w:rsidP="00ED4F00">
      <w:pPr>
        <w:shd w:val="clear" w:color="auto" w:fill="FFFFFF"/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30303"/>
          <w:sz w:val="20"/>
          <w:szCs w:val="20"/>
          <w:lang w:eastAsia="cs-CZ"/>
        </w:rPr>
      </w:pPr>
      <w:r w:rsidRPr="00345EFD">
        <w:rPr>
          <w:rFonts w:ascii="Times New Roman" w:eastAsia="Times New Roman" w:hAnsi="Times New Roman" w:cs="Times New Roman"/>
          <w:i/>
          <w:color w:val="030303"/>
          <w:sz w:val="20"/>
          <w:szCs w:val="20"/>
          <w:lang w:eastAsia="cs-CZ"/>
        </w:rPr>
        <w:t>Poskytnutím osobních údajů Obvodnímu soudu pro Prahu 6 prostřednictvím požadovaných podkladů pro výběrové řízení na pracovní pozici udělujete souhlas Obvodnímu soudu pro Prahu 6,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</w:t>
      </w:r>
      <w:r w:rsidR="006A116C">
        <w:rPr>
          <w:rFonts w:ascii="Times New Roman" w:eastAsia="Times New Roman" w:hAnsi="Times New Roman" w:cs="Times New Roman"/>
          <w:i/>
          <w:color w:val="030303"/>
          <w:sz w:val="20"/>
          <w:szCs w:val="20"/>
          <w:lang w:eastAsia="cs-CZ"/>
        </w:rPr>
        <w:t>ebném pro uskutečnění přijímacího</w:t>
      </w:r>
      <w:r w:rsidRPr="00345EFD">
        <w:rPr>
          <w:rFonts w:ascii="Times New Roman" w:eastAsia="Times New Roman" w:hAnsi="Times New Roman" w:cs="Times New Roman"/>
          <w:i/>
          <w:color w:val="030303"/>
          <w:sz w:val="20"/>
          <w:szCs w:val="20"/>
          <w:lang w:eastAsia="cs-CZ"/>
        </w:rPr>
        <w:t xml:space="preserve"> řízení na pracovní pozici. Udělený souhlas máte právo kdykoliv odvolat, v takovém případě se však již nad</w:t>
      </w:r>
      <w:r w:rsidR="006A116C">
        <w:rPr>
          <w:rFonts w:ascii="Times New Roman" w:eastAsia="Times New Roman" w:hAnsi="Times New Roman" w:cs="Times New Roman"/>
          <w:i/>
          <w:color w:val="030303"/>
          <w:sz w:val="20"/>
          <w:szCs w:val="20"/>
          <w:lang w:eastAsia="cs-CZ"/>
        </w:rPr>
        <w:t>ále nemůžete účastnit přijímacího</w:t>
      </w:r>
      <w:r w:rsidRPr="00345EFD">
        <w:rPr>
          <w:rFonts w:ascii="Times New Roman" w:eastAsia="Times New Roman" w:hAnsi="Times New Roman" w:cs="Times New Roman"/>
          <w:i/>
          <w:color w:val="030303"/>
          <w:sz w:val="20"/>
          <w:szCs w:val="20"/>
          <w:lang w:eastAsia="cs-CZ"/>
        </w:rPr>
        <w:t xml:space="preserve"> řízení na pracovní pozici.</w:t>
      </w:r>
    </w:p>
    <w:p w:rsidR="00A1690B" w:rsidRDefault="00A1690B" w:rsidP="00E67AFE">
      <w:pPr>
        <w:shd w:val="clear" w:color="auto" w:fill="FFFFFF"/>
        <w:spacing w:before="100" w:beforeAutospacing="1" w:after="384" w:line="240" w:lineRule="auto"/>
        <w:rPr>
          <w:rFonts w:ascii="Garamond" w:eastAsia="Times New Roman" w:hAnsi="Garamond" w:cs="Times New Roman"/>
          <w:color w:val="030303"/>
          <w:lang w:eastAsia="cs-CZ"/>
        </w:rPr>
      </w:pPr>
      <w:r w:rsidRPr="005C3EEE">
        <w:rPr>
          <w:rFonts w:ascii="Garamond" w:eastAsia="Times New Roman" w:hAnsi="Garamond" w:cs="Times New Roman"/>
          <w:color w:val="030303"/>
          <w:lang w:eastAsia="cs-CZ"/>
        </w:rPr>
        <w:t>Nástup do pracovního poměru bude stanoven po</w:t>
      </w:r>
      <w:r w:rsidR="00361032" w:rsidRPr="005C3EEE">
        <w:rPr>
          <w:rFonts w:ascii="Garamond" w:eastAsia="Times New Roman" w:hAnsi="Garamond" w:cs="Times New Roman"/>
          <w:color w:val="030303"/>
          <w:lang w:eastAsia="cs-CZ"/>
        </w:rPr>
        <w:t>dle dohody s vybraným uchazečem.</w:t>
      </w:r>
    </w:p>
    <w:p w:rsidR="00D01E78" w:rsidRDefault="00D01E78" w:rsidP="00D01E78">
      <w:pPr>
        <w:shd w:val="clear" w:color="auto" w:fill="FFFFFF"/>
        <w:spacing w:before="100" w:beforeAutospacing="1" w:after="384" w:line="240" w:lineRule="auto"/>
        <w:rPr>
          <w:rFonts w:ascii="Garamond" w:eastAsia="Times New Roman" w:hAnsi="Garamond" w:cs="Times New Roman"/>
          <w:color w:val="030303"/>
          <w:lang w:eastAsia="cs-CZ"/>
        </w:rPr>
      </w:pPr>
      <w:r w:rsidRPr="005C3EEE">
        <w:rPr>
          <w:rFonts w:ascii="Garamond" w:eastAsia="Times New Roman" w:hAnsi="Garamond" w:cs="Times New Roman"/>
          <w:color w:val="030303"/>
          <w:lang w:eastAsia="cs-CZ"/>
        </w:rPr>
        <w:t>Předseda soudu si vyhrazuje m</w:t>
      </w:r>
      <w:r>
        <w:rPr>
          <w:rFonts w:ascii="Garamond" w:eastAsia="Times New Roman" w:hAnsi="Garamond" w:cs="Times New Roman"/>
          <w:color w:val="030303"/>
          <w:lang w:eastAsia="cs-CZ"/>
        </w:rPr>
        <w:t>ožnost zrušit vyhlášené přijímací</w:t>
      </w:r>
      <w:r w:rsidRPr="005C3EEE">
        <w:rPr>
          <w:rFonts w:ascii="Garamond" w:eastAsia="Times New Roman" w:hAnsi="Garamond" w:cs="Times New Roman"/>
          <w:color w:val="030303"/>
          <w:lang w:eastAsia="cs-CZ"/>
        </w:rPr>
        <w:t xml:space="preserve"> řízení kdykoliv v jeho průběhu. </w:t>
      </w:r>
    </w:p>
    <w:p w:rsidR="00D01E78" w:rsidRPr="005C3EEE" w:rsidRDefault="00D01E78" w:rsidP="00E67AFE">
      <w:pPr>
        <w:shd w:val="clear" w:color="auto" w:fill="FFFFFF"/>
        <w:spacing w:before="100" w:beforeAutospacing="1" w:after="384" w:line="240" w:lineRule="auto"/>
        <w:rPr>
          <w:rFonts w:ascii="Garamond" w:eastAsia="Times New Roman" w:hAnsi="Garamond" w:cs="Times New Roman"/>
          <w:color w:val="030303"/>
          <w:lang w:eastAsia="cs-CZ"/>
        </w:rPr>
      </w:pPr>
    </w:p>
    <w:p w:rsidR="002D4467" w:rsidRDefault="00361032" w:rsidP="000163E9">
      <w:pPr>
        <w:shd w:val="clear" w:color="auto" w:fill="FFFFFF"/>
        <w:spacing w:before="100" w:beforeAutospacing="1" w:after="384" w:line="240" w:lineRule="auto"/>
        <w:rPr>
          <w:rFonts w:ascii="Garamond" w:eastAsia="Times New Roman" w:hAnsi="Garamond" w:cs="Times New Roman"/>
          <w:color w:val="030303"/>
          <w:sz w:val="20"/>
          <w:szCs w:val="20"/>
          <w:lang w:eastAsia="cs-CZ"/>
        </w:rPr>
      </w:pPr>
      <w:r w:rsidRPr="005C3EEE">
        <w:rPr>
          <w:rFonts w:ascii="Garamond" w:eastAsia="Times New Roman" w:hAnsi="Garamond" w:cs="Times New Roman"/>
          <w:color w:val="030303"/>
          <w:lang w:eastAsia="cs-CZ"/>
        </w:rPr>
        <w:t xml:space="preserve">                          </w:t>
      </w:r>
      <w:r w:rsidR="00E67AFE" w:rsidRPr="005C3EEE">
        <w:rPr>
          <w:rFonts w:ascii="Garamond" w:eastAsia="Times New Roman" w:hAnsi="Garamond" w:cs="Times New Roman"/>
          <w:color w:val="030303"/>
          <w:lang w:eastAsia="cs-CZ"/>
        </w:rPr>
        <w:t xml:space="preserve">                             </w:t>
      </w:r>
      <w:r w:rsidR="000D5A84">
        <w:rPr>
          <w:rFonts w:ascii="Garamond" w:eastAsia="Times New Roman" w:hAnsi="Garamond" w:cs="Times New Roman"/>
          <w:color w:val="030303"/>
          <w:lang w:eastAsia="cs-CZ"/>
        </w:rPr>
        <w:t xml:space="preserve">                                              </w:t>
      </w:r>
      <w:r w:rsidR="000D5A84">
        <w:rPr>
          <w:rFonts w:ascii="Garamond" w:eastAsia="Times New Roman" w:hAnsi="Garamond" w:cs="Times New Roman"/>
          <w:b/>
          <w:color w:val="030303"/>
          <w:sz w:val="20"/>
          <w:szCs w:val="20"/>
          <w:lang w:eastAsia="cs-CZ"/>
        </w:rPr>
        <w:t>Mgr.</w:t>
      </w:r>
      <w:r w:rsidR="00784EA4">
        <w:rPr>
          <w:rFonts w:ascii="Garamond" w:eastAsia="Times New Roman" w:hAnsi="Garamond" w:cs="Times New Roman"/>
          <w:b/>
          <w:color w:val="030303"/>
          <w:sz w:val="20"/>
          <w:szCs w:val="20"/>
          <w:lang w:eastAsia="cs-CZ"/>
        </w:rPr>
        <w:t xml:space="preserve"> Karel Steiner, předseda soudu</w:t>
      </w:r>
    </w:p>
    <w:p w:rsidR="00361032" w:rsidRPr="005C3EEE" w:rsidRDefault="00784EA4" w:rsidP="000163E9">
      <w:pPr>
        <w:shd w:val="clear" w:color="auto" w:fill="FFFFFF"/>
        <w:spacing w:before="100" w:beforeAutospacing="1" w:after="384" w:line="240" w:lineRule="auto"/>
        <w:rPr>
          <w:rFonts w:ascii="Garamond" w:eastAsia="Times New Roman" w:hAnsi="Garamond" w:cs="Times New Roman"/>
          <w:color w:val="030303"/>
          <w:sz w:val="20"/>
          <w:szCs w:val="20"/>
          <w:lang w:eastAsia="cs-CZ"/>
        </w:rPr>
      </w:pPr>
      <w:r>
        <w:rPr>
          <w:rFonts w:ascii="Garamond" w:eastAsia="Times New Roman" w:hAnsi="Garamond" w:cs="Times New Roman"/>
          <w:color w:val="030303"/>
          <w:sz w:val="20"/>
          <w:szCs w:val="20"/>
          <w:lang w:eastAsia="cs-CZ"/>
        </w:rPr>
        <w:t xml:space="preserve">V Praze dne </w:t>
      </w:r>
      <w:r w:rsidR="00C44A7D">
        <w:rPr>
          <w:rFonts w:ascii="Garamond" w:eastAsia="Times New Roman" w:hAnsi="Garamond" w:cs="Times New Roman"/>
          <w:color w:val="030303"/>
          <w:sz w:val="20"/>
          <w:szCs w:val="20"/>
          <w:lang w:eastAsia="cs-CZ"/>
        </w:rPr>
        <w:t xml:space="preserve"> </w:t>
      </w:r>
      <w:proofErr w:type="gramStart"/>
      <w:r w:rsidR="00F85A5F">
        <w:rPr>
          <w:rFonts w:ascii="Garamond" w:eastAsia="Times New Roman" w:hAnsi="Garamond" w:cs="Times New Roman"/>
          <w:color w:val="030303"/>
          <w:sz w:val="20"/>
          <w:szCs w:val="20"/>
          <w:lang w:eastAsia="cs-CZ"/>
        </w:rPr>
        <w:t>27.11.2020</w:t>
      </w:r>
      <w:proofErr w:type="gramEnd"/>
    </w:p>
    <w:sectPr w:rsidR="00361032" w:rsidRPr="005C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8A4"/>
    <w:multiLevelType w:val="hybridMultilevel"/>
    <w:tmpl w:val="3830F456"/>
    <w:lvl w:ilvl="0" w:tplc="5F9C7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1D"/>
    <w:rsid w:val="000163E9"/>
    <w:rsid w:val="00031EC2"/>
    <w:rsid w:val="000507A0"/>
    <w:rsid w:val="000A3221"/>
    <w:rsid w:val="000D5A84"/>
    <w:rsid w:val="00111C63"/>
    <w:rsid w:val="001C0A57"/>
    <w:rsid w:val="00250EC2"/>
    <w:rsid w:val="002A774F"/>
    <w:rsid w:val="002C0712"/>
    <w:rsid w:val="002C3050"/>
    <w:rsid w:val="002D4467"/>
    <w:rsid w:val="002F04DB"/>
    <w:rsid w:val="002F4AA9"/>
    <w:rsid w:val="00324603"/>
    <w:rsid w:val="00345EFD"/>
    <w:rsid w:val="00361032"/>
    <w:rsid w:val="00366CD4"/>
    <w:rsid w:val="003A3F25"/>
    <w:rsid w:val="00437E27"/>
    <w:rsid w:val="004A0979"/>
    <w:rsid w:val="0050057C"/>
    <w:rsid w:val="0055651B"/>
    <w:rsid w:val="0058202D"/>
    <w:rsid w:val="00587AB3"/>
    <w:rsid w:val="005C3EEE"/>
    <w:rsid w:val="006A116C"/>
    <w:rsid w:val="006E43FE"/>
    <w:rsid w:val="00721F31"/>
    <w:rsid w:val="00784EA4"/>
    <w:rsid w:val="0078771D"/>
    <w:rsid w:val="00797D9F"/>
    <w:rsid w:val="00813A9A"/>
    <w:rsid w:val="008322BB"/>
    <w:rsid w:val="00847E9F"/>
    <w:rsid w:val="00853B9F"/>
    <w:rsid w:val="009F2047"/>
    <w:rsid w:val="00A05B01"/>
    <w:rsid w:val="00A12D24"/>
    <w:rsid w:val="00A1690B"/>
    <w:rsid w:val="00A344D4"/>
    <w:rsid w:val="00A5426C"/>
    <w:rsid w:val="00BC2FB7"/>
    <w:rsid w:val="00C44A7D"/>
    <w:rsid w:val="00C54A1E"/>
    <w:rsid w:val="00C62394"/>
    <w:rsid w:val="00C74C06"/>
    <w:rsid w:val="00C77920"/>
    <w:rsid w:val="00C81163"/>
    <w:rsid w:val="00D01E78"/>
    <w:rsid w:val="00DB721D"/>
    <w:rsid w:val="00E111A6"/>
    <w:rsid w:val="00E40772"/>
    <w:rsid w:val="00E67AFE"/>
    <w:rsid w:val="00ED4F00"/>
    <w:rsid w:val="00F05EE8"/>
    <w:rsid w:val="00F425AE"/>
    <w:rsid w:val="00F85A5F"/>
    <w:rsid w:val="00FD0F97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21D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DB7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21D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DB72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namistaos6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9074A5B9</Template>
  <TotalTime>1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4</cp:revision>
  <cp:lastPrinted>2020-11-27T11:25:00Z</cp:lastPrinted>
  <dcterms:created xsi:type="dcterms:W3CDTF">2020-11-26T11:05:00Z</dcterms:created>
  <dcterms:modified xsi:type="dcterms:W3CDTF">2020-11-27T11:25:00Z</dcterms:modified>
</cp:coreProperties>
</file>