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FE" w:rsidRDefault="000E0303" w:rsidP="000E0303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Oznámení</w:t>
      </w:r>
    </w:p>
    <w:p w:rsidR="000E0303" w:rsidRDefault="000E0303" w:rsidP="000E0303">
      <w:pPr>
        <w:spacing w:after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předsedkyně Okresního soudu v Jihlavě</w:t>
      </w:r>
    </w:p>
    <w:p w:rsidR="000E0303" w:rsidRDefault="000E0303" w:rsidP="000E0303">
      <w:pPr>
        <w:spacing w:after="0"/>
        <w:rPr>
          <w:rFonts w:ascii="Garamond" w:hAnsi="Garamond"/>
          <w:b/>
          <w:sz w:val="36"/>
          <w:szCs w:val="36"/>
        </w:rPr>
      </w:pPr>
    </w:p>
    <w:p w:rsidR="000E0303" w:rsidRDefault="000E0303" w:rsidP="000E0303">
      <w:pPr>
        <w:spacing w:after="0"/>
        <w:rPr>
          <w:rFonts w:ascii="Garamond" w:hAnsi="Garamond"/>
          <w:b/>
          <w:sz w:val="36"/>
          <w:szCs w:val="36"/>
        </w:rPr>
      </w:pPr>
    </w:p>
    <w:p w:rsidR="000E0303" w:rsidRDefault="000E0303" w:rsidP="000E0303">
      <w:pPr>
        <w:spacing w:after="0"/>
        <w:jc w:val="both"/>
        <w:rPr>
          <w:rFonts w:ascii="Garamond" w:hAnsi="Garamond"/>
          <w:sz w:val="28"/>
          <w:szCs w:val="28"/>
        </w:rPr>
      </w:pPr>
      <w:r w:rsidRPr="000E0303">
        <w:rPr>
          <w:rFonts w:ascii="Garamond" w:hAnsi="Garamond"/>
          <w:sz w:val="28"/>
          <w:szCs w:val="28"/>
        </w:rPr>
        <w:t>V souvislosti se stávající epidemiologickou situací a v souladu s doporučením Ministerstva spravedlnosti ČR ze dne 19. 10. 2020 bude ve dnech 29. 10. 2020 a 30. 10. 2020 Okresní soud v Jihlavě s výjimkou podatelny zcela uzavřen.</w:t>
      </w:r>
      <w:r>
        <w:rPr>
          <w:rFonts w:ascii="Garamond" w:hAnsi="Garamond"/>
          <w:sz w:val="28"/>
          <w:szCs w:val="28"/>
        </w:rPr>
        <w:t xml:space="preserve"> Žádám veřejnost, aby upřednostnila takové způsoby komunikace se zaměstnanci OS v Jihlavě, které nevyžadují osobní kontakt.</w:t>
      </w:r>
    </w:p>
    <w:p w:rsidR="000E0303" w:rsidRDefault="000E0303" w:rsidP="000E0303">
      <w:pPr>
        <w:spacing w:after="0"/>
        <w:jc w:val="both"/>
        <w:rPr>
          <w:rFonts w:ascii="Garamond" w:hAnsi="Garamond"/>
          <w:sz w:val="28"/>
          <w:szCs w:val="28"/>
        </w:rPr>
      </w:pPr>
    </w:p>
    <w:p w:rsidR="000E0303" w:rsidRDefault="000E0303" w:rsidP="000E0303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Podatelna Okresního soudu v Jihlavě bude pro příjem podání otevřena dne 29. 10. 2020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v čase 8.30 – 12.30 hod. a dne 30. 10. 2020 v čase 8.00 – 13.00 hod.</w:t>
      </w:r>
    </w:p>
    <w:p w:rsidR="000E0303" w:rsidRDefault="000E0303" w:rsidP="000E0303">
      <w:pPr>
        <w:spacing w:after="0"/>
        <w:jc w:val="both"/>
        <w:rPr>
          <w:rFonts w:ascii="Garamond" w:hAnsi="Garamond"/>
          <w:sz w:val="28"/>
          <w:szCs w:val="28"/>
        </w:rPr>
      </w:pPr>
    </w:p>
    <w:p w:rsidR="000E0303" w:rsidRDefault="000E0303" w:rsidP="000E0303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Mgr. Martina Chlupáčková</w:t>
      </w:r>
    </w:p>
    <w:p w:rsidR="000E0303" w:rsidRPr="000E0303" w:rsidRDefault="000E0303" w:rsidP="000E0303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předsedkyně soudu </w:t>
      </w:r>
    </w:p>
    <w:sectPr w:rsidR="000E0303" w:rsidRPr="000E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3"/>
    <w:rsid w:val="000E0303"/>
    <w:rsid w:val="0057695A"/>
    <w:rsid w:val="00D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Chlupáčková Martina, Mgr.</dc:creator>
  <cp:lastModifiedBy>Chlupáčková Martina, Mgr.</cp:lastModifiedBy>
  <cp:revision>2</cp:revision>
  <cp:lastPrinted>2020-10-22T07:55:00Z</cp:lastPrinted>
  <dcterms:created xsi:type="dcterms:W3CDTF">2020-10-22T07:48:00Z</dcterms:created>
  <dcterms:modified xsi:type="dcterms:W3CDTF">2020-10-22T07:56:00Z</dcterms:modified>
</cp:coreProperties>
</file>