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39" w:rsidRPr="00787C61" w:rsidRDefault="0062583E" w:rsidP="00A34B8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787C61">
        <w:rPr>
          <w:rFonts w:ascii="Garamond" w:hAnsi="Garamond"/>
          <w:b/>
          <w:sz w:val="24"/>
          <w:szCs w:val="24"/>
        </w:rPr>
        <w:t>Spr</w:t>
      </w:r>
      <w:proofErr w:type="spellEnd"/>
      <w:r w:rsidR="00787C61" w:rsidRPr="00787C61">
        <w:rPr>
          <w:rFonts w:ascii="Garamond" w:hAnsi="Garamond"/>
          <w:b/>
          <w:sz w:val="24"/>
          <w:szCs w:val="24"/>
        </w:rPr>
        <w:t xml:space="preserve"> 3</w:t>
      </w:r>
      <w:r w:rsidR="00B25FED">
        <w:rPr>
          <w:rFonts w:ascii="Garamond" w:hAnsi="Garamond"/>
          <w:b/>
          <w:sz w:val="24"/>
          <w:szCs w:val="24"/>
        </w:rPr>
        <w:t>11</w:t>
      </w:r>
      <w:r w:rsidR="00787C61" w:rsidRPr="00787C61">
        <w:rPr>
          <w:rFonts w:ascii="Garamond" w:hAnsi="Garamond"/>
          <w:b/>
          <w:sz w:val="24"/>
          <w:szCs w:val="24"/>
        </w:rPr>
        <w:t>/2018</w:t>
      </w:r>
    </w:p>
    <w:p w:rsidR="00A34B80" w:rsidRPr="0062583E" w:rsidRDefault="00A34B80" w:rsidP="00A34B8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25FED" w:rsidRDefault="00B25FED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Zveřejnění požadovaných informací podle § 18 odst. 2 zákona č. 101/2000 Sb., o ochraně osobních údajů v platném znění, subjektem, který zpracovává osobní údaje: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Pr="00A34B80" w:rsidRDefault="0062583E" w:rsidP="00A34B80">
      <w:pPr>
        <w:spacing w:before="120" w:after="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Identifikační údaje správce osobních údajů:</w:t>
      </w:r>
    </w:p>
    <w:p w:rsidR="0062583E" w:rsidRDefault="0062583E" w:rsidP="00A34B80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Česká republika – Okresní soud </w:t>
      </w:r>
      <w:r w:rsidR="00B25FED">
        <w:rPr>
          <w:rFonts w:ascii="Garamond" w:hAnsi="Garamond"/>
          <w:sz w:val="24"/>
          <w:szCs w:val="24"/>
        </w:rPr>
        <w:t>v Chebu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Sídlo: </w:t>
      </w:r>
      <w:r w:rsidR="00B25FED">
        <w:rPr>
          <w:rFonts w:ascii="Garamond" w:hAnsi="Garamond"/>
          <w:sz w:val="24"/>
          <w:szCs w:val="24"/>
        </w:rPr>
        <w:t>Lidická 1066/1, 350 60 Cheb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IČ: 000247</w:t>
      </w:r>
      <w:r w:rsidR="00B25FED">
        <w:rPr>
          <w:rFonts w:ascii="Garamond" w:hAnsi="Garamond"/>
          <w:sz w:val="24"/>
          <w:szCs w:val="24"/>
        </w:rPr>
        <w:t>24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Pr="00A34B80" w:rsidRDefault="0062583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Statutární zástupc</w:t>
      </w:r>
      <w:r w:rsidR="00B25FED">
        <w:rPr>
          <w:rFonts w:ascii="Garamond" w:hAnsi="Garamond"/>
          <w:b/>
          <w:sz w:val="28"/>
          <w:szCs w:val="24"/>
        </w:rPr>
        <w:t>e</w:t>
      </w:r>
      <w:r w:rsidRPr="00A34B80">
        <w:rPr>
          <w:rFonts w:ascii="Garamond" w:hAnsi="Garamond"/>
          <w:b/>
          <w:sz w:val="28"/>
          <w:szCs w:val="24"/>
        </w:rPr>
        <w:t>: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</w:t>
      </w:r>
      <w:r w:rsidR="00B25FED">
        <w:rPr>
          <w:rFonts w:ascii="Garamond" w:hAnsi="Garamond"/>
          <w:sz w:val="24"/>
          <w:szCs w:val="24"/>
        </w:rPr>
        <w:t>Milan Homolka</w:t>
      </w:r>
      <w:r w:rsidR="00787C61">
        <w:rPr>
          <w:rFonts w:ascii="Garamond" w:hAnsi="Garamond"/>
          <w:sz w:val="24"/>
          <w:szCs w:val="24"/>
        </w:rPr>
        <w:t xml:space="preserve"> – předsed</w:t>
      </w:r>
      <w:r w:rsidR="00B25FED">
        <w:rPr>
          <w:rFonts w:ascii="Garamond" w:hAnsi="Garamond"/>
          <w:sz w:val="24"/>
          <w:szCs w:val="24"/>
        </w:rPr>
        <w:t>a</w:t>
      </w:r>
      <w:r w:rsidR="00787C61">
        <w:rPr>
          <w:rFonts w:ascii="Garamond" w:hAnsi="Garamond"/>
          <w:sz w:val="24"/>
          <w:szCs w:val="24"/>
        </w:rPr>
        <w:t xml:space="preserve"> okresního </w:t>
      </w:r>
      <w:r>
        <w:rPr>
          <w:rFonts w:ascii="Garamond" w:hAnsi="Garamond"/>
          <w:sz w:val="24"/>
          <w:szCs w:val="24"/>
        </w:rPr>
        <w:t>soudu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Pr="00A34B80" w:rsidRDefault="0062583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Účel nebo účely zpracování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Účelem zpracování osobních údajů je zajištění soudního řízení.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Všechny soudní agendy C,</w:t>
      </w:r>
      <w:r w:rsidR="007068AE">
        <w:rPr>
          <w:rFonts w:ascii="Garamond" w:hAnsi="Garamond"/>
          <w:sz w:val="24"/>
          <w:szCs w:val="24"/>
        </w:rPr>
        <w:t xml:space="preserve"> EC, EVC, U, </w:t>
      </w:r>
      <w:r w:rsidR="00787C61">
        <w:rPr>
          <w:rFonts w:ascii="Garamond" w:hAnsi="Garamond"/>
          <w:sz w:val="24"/>
          <w:szCs w:val="24"/>
        </w:rPr>
        <w:t xml:space="preserve">Cd, L, P, P a </w:t>
      </w:r>
      <w:proofErr w:type="spellStart"/>
      <w:r w:rsidR="00787C61">
        <w:rPr>
          <w:rFonts w:ascii="Garamond" w:hAnsi="Garamond"/>
          <w:sz w:val="24"/>
          <w:szCs w:val="24"/>
        </w:rPr>
        <w:t>Nc</w:t>
      </w:r>
      <w:proofErr w:type="spellEnd"/>
      <w:r w:rsidR="00787C61">
        <w:rPr>
          <w:rFonts w:ascii="Garamond" w:hAnsi="Garamond"/>
          <w:sz w:val="24"/>
          <w:szCs w:val="24"/>
        </w:rPr>
        <w:t xml:space="preserve">, </w:t>
      </w:r>
      <w:proofErr w:type="spellStart"/>
      <w:r w:rsidR="00787C61">
        <w:rPr>
          <w:rFonts w:ascii="Garamond" w:hAnsi="Garamond"/>
          <w:sz w:val="24"/>
          <w:szCs w:val="24"/>
        </w:rPr>
        <w:t>Nc</w:t>
      </w:r>
      <w:proofErr w:type="spellEnd"/>
      <w:r w:rsidR="00787C61">
        <w:rPr>
          <w:rFonts w:ascii="Garamond" w:hAnsi="Garamond"/>
          <w:sz w:val="24"/>
          <w:szCs w:val="24"/>
        </w:rPr>
        <w:t xml:space="preserve">, D, </w:t>
      </w:r>
      <w:proofErr w:type="spellStart"/>
      <w:r w:rsidR="00787C61">
        <w:rPr>
          <w:rFonts w:ascii="Garamond" w:hAnsi="Garamond"/>
          <w:sz w:val="24"/>
          <w:szCs w:val="24"/>
        </w:rPr>
        <w:t>Sd</w:t>
      </w:r>
      <w:proofErr w:type="spellEnd"/>
      <w:r w:rsidR="00787C61">
        <w:rPr>
          <w:rFonts w:ascii="Garamond" w:hAnsi="Garamond"/>
          <w:sz w:val="24"/>
          <w:szCs w:val="24"/>
        </w:rPr>
        <w:t xml:space="preserve">, T, </w:t>
      </w:r>
      <w:proofErr w:type="spellStart"/>
      <w:r w:rsidR="007068AE">
        <w:rPr>
          <w:rFonts w:ascii="Garamond" w:hAnsi="Garamond"/>
          <w:sz w:val="24"/>
          <w:szCs w:val="24"/>
        </w:rPr>
        <w:t>Td</w:t>
      </w:r>
      <w:proofErr w:type="spellEnd"/>
      <w:r w:rsidR="007068AE">
        <w:rPr>
          <w:rFonts w:ascii="Garamond" w:hAnsi="Garamond"/>
          <w:sz w:val="24"/>
          <w:szCs w:val="24"/>
        </w:rPr>
        <w:t xml:space="preserve">, E, EXE, </w:t>
      </w:r>
      <w:proofErr w:type="spellStart"/>
      <w:r w:rsidR="00787C61">
        <w:rPr>
          <w:rFonts w:ascii="Garamond" w:hAnsi="Garamond"/>
          <w:sz w:val="24"/>
          <w:szCs w:val="24"/>
        </w:rPr>
        <w:t>Nt</w:t>
      </w:r>
      <w:proofErr w:type="spellEnd"/>
      <w:r w:rsidR="00787C61">
        <w:rPr>
          <w:rFonts w:ascii="Garamond" w:hAnsi="Garamond"/>
          <w:sz w:val="24"/>
          <w:szCs w:val="24"/>
        </w:rPr>
        <w:t>, CEPR</w:t>
      </w:r>
      <w:r>
        <w:rPr>
          <w:rFonts w:ascii="Garamond" w:hAnsi="Garamond"/>
          <w:sz w:val="24"/>
          <w:szCs w:val="24"/>
        </w:rPr>
        <w:t>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Rejstřík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 w:rsidR="007068AE">
        <w:rPr>
          <w:rFonts w:ascii="Garamond" w:hAnsi="Garamond"/>
          <w:sz w:val="24"/>
          <w:szCs w:val="24"/>
        </w:rPr>
        <w:t xml:space="preserve">, </w:t>
      </w:r>
      <w:proofErr w:type="spellStart"/>
      <w:r w:rsidR="007068AE">
        <w:rPr>
          <w:rFonts w:ascii="Garamond" w:hAnsi="Garamond"/>
          <w:sz w:val="24"/>
          <w:szCs w:val="24"/>
        </w:rPr>
        <w:t>Ntm</w:t>
      </w:r>
      <w:proofErr w:type="spellEnd"/>
      <w:r>
        <w:rPr>
          <w:rFonts w:ascii="Garamond" w:hAnsi="Garamond"/>
          <w:sz w:val="24"/>
          <w:szCs w:val="24"/>
        </w:rPr>
        <w:t xml:space="preserve"> a Rod (mladiství);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Vedení seznamů přísedících;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Vedení evidence advokátů ustanovovaných ex-offo;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Vedení evidence plných mocí a pověření;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Archivace a skartace rozhodčích spisů a exekučních spisů;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Personální agenda;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Přístup k vnějším evidencím, registrům;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Správní agendy.</w:t>
      </w: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Účelů zpracování se </w:t>
      </w:r>
      <w:r w:rsidRPr="00A34B80">
        <w:rPr>
          <w:rFonts w:ascii="Garamond" w:hAnsi="Garamond"/>
          <w:b/>
          <w:sz w:val="24"/>
          <w:szCs w:val="24"/>
        </w:rPr>
        <w:t>netýkají povinnosti vyplývající z ustanovení § 5 odst. 1, § 11 a § 12</w:t>
      </w:r>
      <w:r>
        <w:rPr>
          <w:rFonts w:ascii="Garamond" w:hAnsi="Garamond"/>
          <w:sz w:val="24"/>
          <w:szCs w:val="24"/>
        </w:rPr>
        <w:t>, na základě usta</w:t>
      </w:r>
      <w:r w:rsidR="00B86F4E">
        <w:rPr>
          <w:rFonts w:ascii="Garamond" w:hAnsi="Garamond"/>
          <w:sz w:val="24"/>
          <w:szCs w:val="24"/>
        </w:rPr>
        <w:t xml:space="preserve">novení § 3, odst. 6, </w:t>
      </w:r>
      <w:proofErr w:type="gramStart"/>
      <w:r w:rsidR="00B86F4E">
        <w:rPr>
          <w:rFonts w:ascii="Garamond" w:hAnsi="Garamond"/>
          <w:sz w:val="24"/>
          <w:szCs w:val="24"/>
        </w:rPr>
        <w:t>písm. d) (předcházení</w:t>
      </w:r>
      <w:proofErr w:type="gramEnd"/>
      <w:r w:rsidR="00B86F4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vyhledává</w:t>
      </w:r>
      <w:r w:rsidR="007068AE">
        <w:rPr>
          <w:rFonts w:ascii="Garamond" w:hAnsi="Garamond"/>
          <w:sz w:val="24"/>
          <w:szCs w:val="24"/>
        </w:rPr>
        <w:t>ní, odhalování trestné činnosti </w:t>
      </w:r>
      <w:r>
        <w:rPr>
          <w:rFonts w:ascii="Garamond" w:hAnsi="Garamond"/>
          <w:sz w:val="24"/>
          <w:szCs w:val="24"/>
        </w:rPr>
        <w:t>a</w:t>
      </w:r>
      <w:r w:rsidR="007068AE">
        <w:rPr>
          <w:rFonts w:ascii="Garamond" w:hAnsi="Garamond"/>
          <w:sz w:val="24"/>
          <w:szCs w:val="24"/>
        </w:rPr>
        <w:t> 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stíhání trestných činů.)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smyslu § 5, odst. 2, písm. a) mohou být zpracovávány potřebné osobní údaje </w:t>
      </w:r>
      <w:r w:rsidRPr="00A34B80">
        <w:rPr>
          <w:rFonts w:ascii="Garamond" w:hAnsi="Garamond"/>
          <w:b/>
          <w:sz w:val="24"/>
          <w:szCs w:val="24"/>
        </w:rPr>
        <w:t>bez souhlasu subjektu údajů.</w:t>
      </w:r>
      <w:r w:rsidR="00B86F4E">
        <w:rPr>
          <w:rFonts w:ascii="Garamond" w:hAnsi="Garamond"/>
          <w:sz w:val="24"/>
          <w:szCs w:val="24"/>
        </w:rPr>
        <w:t xml:space="preserve"> (s</w:t>
      </w:r>
      <w:r w:rsidR="00787C61">
        <w:rPr>
          <w:rFonts w:ascii="Garamond" w:hAnsi="Garamond"/>
          <w:sz w:val="24"/>
          <w:szCs w:val="24"/>
        </w:rPr>
        <w:t>právce provád</w:t>
      </w:r>
      <w:r>
        <w:rPr>
          <w:rFonts w:ascii="Garamond" w:hAnsi="Garamond"/>
          <w:sz w:val="24"/>
          <w:szCs w:val="24"/>
        </w:rPr>
        <w:t>í zpracování osobních údajů nezbytné pro dodržení právní povinnosti správce.)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B80">
        <w:rPr>
          <w:rFonts w:ascii="Garamond" w:hAnsi="Garamond"/>
          <w:b/>
          <w:sz w:val="24"/>
          <w:szCs w:val="24"/>
        </w:rPr>
        <w:t>Citlivé osobní údaje mohou být zpracovávány bez souhlasu subjektu údajů</w:t>
      </w:r>
      <w:r>
        <w:rPr>
          <w:rFonts w:ascii="Garamond" w:hAnsi="Garamond"/>
          <w:sz w:val="24"/>
          <w:szCs w:val="24"/>
        </w:rPr>
        <w:t xml:space="preserve"> na </w:t>
      </w:r>
      <w:r w:rsidR="00B86F4E">
        <w:rPr>
          <w:rFonts w:ascii="Garamond" w:hAnsi="Garamond"/>
          <w:sz w:val="24"/>
          <w:szCs w:val="24"/>
        </w:rPr>
        <w:t>základě § 9, písm. i) Zákona. (j</w:t>
      </w:r>
      <w:r>
        <w:rPr>
          <w:rFonts w:ascii="Garamond" w:hAnsi="Garamond"/>
          <w:sz w:val="24"/>
          <w:szCs w:val="24"/>
        </w:rPr>
        <w:t>edná se o zpracování podle zvláštních zákonů při předcházení, vyhledávání, odhalování trestné činnosti, stíhání trestných činů a pátrání po osobách.)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583E" w:rsidRDefault="0062583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18 Zákona ošetřuje povinnosti správce, </w:t>
      </w:r>
      <w:r w:rsidR="0050050E">
        <w:rPr>
          <w:rFonts w:ascii="Garamond" w:hAnsi="Garamond"/>
          <w:sz w:val="24"/>
          <w:szCs w:val="24"/>
        </w:rPr>
        <w:t xml:space="preserve">na něhož se </w:t>
      </w:r>
      <w:r w:rsidR="0050050E" w:rsidRPr="00A34B80">
        <w:rPr>
          <w:rFonts w:ascii="Garamond" w:hAnsi="Garamond"/>
          <w:b/>
          <w:sz w:val="24"/>
          <w:szCs w:val="24"/>
        </w:rPr>
        <w:t>nevztahuje oznamovac</w:t>
      </w:r>
      <w:r w:rsidRPr="00A34B80">
        <w:rPr>
          <w:rFonts w:ascii="Garamond" w:hAnsi="Garamond"/>
          <w:b/>
          <w:sz w:val="24"/>
          <w:szCs w:val="24"/>
        </w:rPr>
        <w:t>í povinnost</w:t>
      </w:r>
      <w:r>
        <w:rPr>
          <w:rFonts w:ascii="Garamond" w:hAnsi="Garamond"/>
          <w:sz w:val="24"/>
          <w:szCs w:val="24"/>
        </w:rPr>
        <w:t xml:space="preserve"> na zpracování osobních údajů, které správci ukládá zvláštní zákon nebo je takových osobních údajů třeba k uplatnění práv a povinností vyplývající ze zvláštního zákona</w:t>
      </w:r>
      <w:r w:rsidR="0050050E">
        <w:rPr>
          <w:rFonts w:ascii="Garamond" w:hAnsi="Garamond"/>
          <w:sz w:val="24"/>
          <w:szCs w:val="24"/>
        </w:rPr>
        <w:t>.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C61" w:rsidRDefault="00787C61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C61" w:rsidRDefault="00787C61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04A55" w:rsidRDefault="00904A55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</w:p>
    <w:p w:rsidR="00A34B80" w:rsidRPr="00A34B80" w:rsidRDefault="0050050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lastRenderedPageBreak/>
        <w:t>Kategorie subjektů údajů a osobních údajů, které se těchto subjektů týkají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Účastníci soudních řízení, advokáti, notáři, soudci, soudní znalci a tlumočníci, likvidátoři, správci podniku, insolvenční správci a vlastní zaměstnanci soudu.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Pr="00A34B80" w:rsidRDefault="0050050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Zdroje osobních údajů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Veřejné databáze (Evidence obyvatel, Rejstřík trestů, Obchodní rejstřík, Insolvenční rejstřík, Katastr nemovitostí, Registr vězňů atd.) a orgány činné v trestním řízení. Na žádost soudu jsou poskytovány údaje z databází ostatních institucí právnických osob a fyzických osob. Údaje poskytnuté soudu dobrovolně za účelem vedení evidencí např. notářů, advokátů, plných mocí atd.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050E" w:rsidRDefault="0050050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Popis způsobu zpracování osobních údajů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Osobní údaje se zpracovávají v listinné a elektronické podobě. 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50050E" w:rsidP="00A34B8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Místo nebo místa zpracování osobních údajů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Budova Okresního soudu </w:t>
      </w:r>
      <w:r w:rsidR="00B25FED">
        <w:rPr>
          <w:rFonts w:ascii="Garamond" w:hAnsi="Garamond"/>
          <w:sz w:val="24"/>
          <w:szCs w:val="24"/>
        </w:rPr>
        <w:t>V Chebu</w:t>
      </w:r>
      <w:r>
        <w:rPr>
          <w:rFonts w:ascii="Garamond" w:hAnsi="Garamond"/>
          <w:sz w:val="24"/>
          <w:szCs w:val="24"/>
        </w:rPr>
        <w:t xml:space="preserve">, </w:t>
      </w:r>
      <w:r w:rsidR="00B25FED">
        <w:rPr>
          <w:rFonts w:ascii="Garamond" w:hAnsi="Garamond"/>
          <w:sz w:val="24"/>
          <w:szCs w:val="24"/>
        </w:rPr>
        <w:t>Lidická 1066/1</w:t>
      </w:r>
      <w:r>
        <w:rPr>
          <w:rFonts w:ascii="Garamond" w:hAnsi="Garamond"/>
          <w:sz w:val="24"/>
          <w:szCs w:val="24"/>
        </w:rPr>
        <w:t>, 3</w:t>
      </w:r>
      <w:r w:rsidR="00B25FED">
        <w:rPr>
          <w:rFonts w:ascii="Garamond" w:hAnsi="Garamond"/>
          <w:sz w:val="24"/>
          <w:szCs w:val="24"/>
        </w:rPr>
        <w:t>50 60 Cheb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50050E" w:rsidP="00A34B8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Příjemce nebo kategorie příjemců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Orgány státní moci – Okresní státní zastupitelství, Policie ČR, </w:t>
      </w:r>
      <w:r w:rsidR="00904A55">
        <w:rPr>
          <w:rFonts w:ascii="Garamond" w:hAnsi="Garamond"/>
          <w:sz w:val="24"/>
          <w:szCs w:val="24"/>
        </w:rPr>
        <w:t>Probační a mediační</w:t>
      </w:r>
      <w:r>
        <w:rPr>
          <w:rFonts w:ascii="Garamond" w:hAnsi="Garamond"/>
          <w:sz w:val="24"/>
          <w:szCs w:val="24"/>
        </w:rPr>
        <w:t xml:space="preserve"> služba ČR, soudy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50050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Předpokládaná předání osobních údajů do jiných států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Předávání osobních údajů do jiných států se předpokládá jen za účelem zajištění soudního řízení.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4B80" w:rsidRPr="00A34B80" w:rsidRDefault="0050050E" w:rsidP="00A34B80">
      <w:pPr>
        <w:spacing w:after="120" w:line="240" w:lineRule="auto"/>
        <w:jc w:val="both"/>
        <w:rPr>
          <w:rFonts w:ascii="Garamond" w:hAnsi="Garamond"/>
          <w:b/>
          <w:sz w:val="28"/>
          <w:szCs w:val="24"/>
        </w:rPr>
      </w:pPr>
      <w:r w:rsidRPr="00A34B80">
        <w:rPr>
          <w:rFonts w:ascii="Garamond" w:hAnsi="Garamond"/>
          <w:b/>
          <w:sz w:val="28"/>
          <w:szCs w:val="24"/>
        </w:rPr>
        <w:t>Kamerový systém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Okresní soud </w:t>
      </w:r>
      <w:r w:rsidR="00B25FED">
        <w:rPr>
          <w:rFonts w:ascii="Garamond" w:hAnsi="Garamond"/>
          <w:sz w:val="24"/>
          <w:szCs w:val="24"/>
        </w:rPr>
        <w:t xml:space="preserve">v Chebu jako provozovatel a zpracovatel </w:t>
      </w:r>
      <w:r w:rsidR="00904A55">
        <w:rPr>
          <w:rFonts w:ascii="Garamond" w:hAnsi="Garamond"/>
          <w:sz w:val="24"/>
          <w:szCs w:val="24"/>
        </w:rPr>
        <w:t xml:space="preserve">má </w:t>
      </w:r>
      <w:r>
        <w:rPr>
          <w:rFonts w:ascii="Garamond" w:hAnsi="Garamond"/>
          <w:sz w:val="24"/>
          <w:szCs w:val="24"/>
        </w:rPr>
        <w:t>kamerový systém na p</w:t>
      </w:r>
      <w:r w:rsidR="00904A55">
        <w:rPr>
          <w:rFonts w:ascii="Garamond" w:hAnsi="Garamond"/>
          <w:sz w:val="24"/>
          <w:szCs w:val="24"/>
        </w:rPr>
        <w:t xml:space="preserve">racovišti </w:t>
      </w:r>
      <w:r w:rsidR="00B25FED">
        <w:rPr>
          <w:rFonts w:ascii="Garamond" w:hAnsi="Garamond"/>
          <w:sz w:val="24"/>
          <w:szCs w:val="24"/>
        </w:rPr>
        <w:t xml:space="preserve">Lidická 1066/1. </w:t>
      </w:r>
      <w:r>
        <w:rPr>
          <w:rFonts w:ascii="Garamond" w:hAnsi="Garamond"/>
          <w:sz w:val="24"/>
          <w:szCs w:val="24"/>
        </w:rPr>
        <w:t>Účelem zpracování osobních údajů pomocí kamerového systému je ochrana majetku, dat a zdraví osob nacházejících se v objektu okresního soudu, získání důkazního materiálu k prokázání případného zcizení listinných důkazů či jiných dokumentů při umožnění nahlížení do soudních spisů a řešení případných stížností na neoprávněnost či nepřiměřenost zásahu příslušníků Justiční stráže při zajišťování pořádku a bezpečnosti v objektu okresního soudu.</w:t>
      </w: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050E" w:rsidRDefault="0050050E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Kategorie a rozsah zpracování OÚ: popisné</w:t>
      </w:r>
      <w:r w:rsidR="00A34B80">
        <w:rPr>
          <w:rFonts w:ascii="Garamond" w:hAnsi="Garamond"/>
          <w:sz w:val="24"/>
          <w:szCs w:val="24"/>
        </w:rPr>
        <w:t xml:space="preserve"> údaje – fyzická podoba osob,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údaje jsou zpracovávány bez souhlasu subjektu údajů,</w:t>
      </w:r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Kategorie subjektu údajů: soudci, účastníci soudních řízení, příslušníci JS a </w:t>
      </w:r>
      <w:proofErr w:type="gramStart"/>
      <w:r>
        <w:rPr>
          <w:rFonts w:ascii="Garamond" w:hAnsi="Garamond"/>
          <w:sz w:val="24"/>
          <w:szCs w:val="24"/>
        </w:rPr>
        <w:t>VS.</w:t>
      </w:r>
      <w:proofErr w:type="gramEnd"/>
    </w:p>
    <w:p w:rsidR="00A34B80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Příjemci osobních údajů: orgány činné v trestním řízení</w:t>
      </w:r>
    </w:p>
    <w:p w:rsidR="00904A55" w:rsidRPr="00687442" w:rsidRDefault="00A34B80" w:rsidP="00904A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Informace ke kamerovému systému podá bezpečnostní ředitel </w:t>
      </w:r>
      <w:r w:rsidR="00B25FED">
        <w:rPr>
          <w:rFonts w:ascii="Garamond" w:hAnsi="Garamond"/>
          <w:sz w:val="24"/>
          <w:szCs w:val="24"/>
        </w:rPr>
        <w:t>Martin Krejčí</w:t>
      </w:r>
      <w:r w:rsidR="00B86F4E">
        <w:rPr>
          <w:rFonts w:ascii="Garamond" w:hAnsi="Garamond"/>
          <w:sz w:val="24"/>
          <w:szCs w:val="24"/>
        </w:rPr>
        <w:t xml:space="preserve">, </w:t>
      </w:r>
      <w:r w:rsidR="00904A55">
        <w:rPr>
          <w:rFonts w:ascii="Garamond" w:hAnsi="Garamond"/>
          <w:sz w:val="24"/>
          <w:szCs w:val="24"/>
        </w:rPr>
        <w:t xml:space="preserve">tel. </w:t>
      </w:r>
      <w:r w:rsidR="00B86F4E">
        <w:rPr>
          <w:rFonts w:ascii="Garamond" w:hAnsi="Garamond"/>
          <w:sz w:val="24"/>
          <w:szCs w:val="24"/>
        </w:rPr>
        <w:t xml:space="preserve">č. </w:t>
      </w:r>
      <w:r w:rsidR="00904A55">
        <w:rPr>
          <w:rFonts w:ascii="Garamond" w:hAnsi="Garamond"/>
          <w:sz w:val="24"/>
          <w:szCs w:val="24"/>
        </w:rPr>
        <w:t>377</w:t>
      </w:r>
      <w:r w:rsidR="00B25FED">
        <w:rPr>
          <w:rFonts w:ascii="Garamond" w:hAnsi="Garamond"/>
          <w:sz w:val="24"/>
          <w:szCs w:val="24"/>
        </w:rPr>
        <w:t> </w:t>
      </w:r>
      <w:r w:rsidR="00904A55">
        <w:rPr>
          <w:rFonts w:ascii="Garamond" w:hAnsi="Garamond"/>
          <w:sz w:val="24"/>
          <w:szCs w:val="24"/>
        </w:rPr>
        <w:t>86</w:t>
      </w:r>
      <w:r w:rsidR="00B25FED">
        <w:rPr>
          <w:rFonts w:ascii="Garamond" w:hAnsi="Garamond"/>
          <w:sz w:val="24"/>
          <w:szCs w:val="24"/>
        </w:rPr>
        <w:t>7 509</w:t>
      </w:r>
      <w:r w:rsidR="00904A55" w:rsidRPr="00687442">
        <w:rPr>
          <w:rFonts w:ascii="Garamond" w:hAnsi="Garamond"/>
          <w:sz w:val="24"/>
          <w:szCs w:val="24"/>
        </w:rPr>
        <w:t>.</w:t>
      </w:r>
    </w:p>
    <w:p w:rsidR="00A34B80" w:rsidRPr="0062583E" w:rsidRDefault="00A34B80" w:rsidP="00A34B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A34B80" w:rsidRPr="0062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E"/>
    <w:rsid w:val="000D0926"/>
    <w:rsid w:val="00150AAA"/>
    <w:rsid w:val="00244506"/>
    <w:rsid w:val="0050050E"/>
    <w:rsid w:val="00586639"/>
    <w:rsid w:val="0062583E"/>
    <w:rsid w:val="00673708"/>
    <w:rsid w:val="007068AE"/>
    <w:rsid w:val="00787C61"/>
    <w:rsid w:val="00904A55"/>
    <w:rsid w:val="00A34B80"/>
    <w:rsid w:val="00B25FED"/>
    <w:rsid w:val="00B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Sückerová Lucie</dc:creator>
  <cp:lastModifiedBy>Krejčí Martin</cp:lastModifiedBy>
  <cp:revision>3</cp:revision>
  <cp:lastPrinted>2018-03-12T09:28:00Z</cp:lastPrinted>
  <dcterms:created xsi:type="dcterms:W3CDTF">2018-04-09T08:42:00Z</dcterms:created>
  <dcterms:modified xsi:type="dcterms:W3CDTF">2018-04-10T11:37:00Z</dcterms:modified>
</cp:coreProperties>
</file>