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B0" w:rsidRPr="000963B0" w:rsidRDefault="000963B0" w:rsidP="000963B0">
      <w:pPr>
        <w:pStyle w:val="Nzev"/>
      </w:pPr>
      <w:r w:rsidRPr="000963B0">
        <w:t>Okresní soud v Českém Krumlově</w:t>
      </w:r>
    </w:p>
    <w:p w:rsidR="000963B0" w:rsidRPr="000963B0" w:rsidRDefault="000963B0" w:rsidP="000963B0">
      <w:pPr>
        <w:pStyle w:val="Nadpis1"/>
      </w:pPr>
      <w:r w:rsidRPr="000963B0">
        <w:t>Linecká čp. 284, PSČ  381 20</w:t>
      </w:r>
    </w:p>
    <w:p w:rsidR="000963B0" w:rsidRPr="000963B0" w:rsidRDefault="000963B0" w:rsidP="000963B0">
      <w:pPr>
        <w:jc w:val="center"/>
        <w:rPr>
          <w:b/>
        </w:rPr>
      </w:pPr>
      <w:r w:rsidRPr="000963B0">
        <w:t>telefon</w:t>
      </w:r>
      <w:r w:rsidRPr="000963B0">
        <w:rPr>
          <w:b/>
        </w:rPr>
        <w:t xml:space="preserve"> 380706 111, fax 380715 023</w:t>
      </w:r>
    </w:p>
    <w:p w:rsidR="000963B0" w:rsidRPr="000963B0" w:rsidRDefault="000963B0" w:rsidP="000963B0">
      <w:pPr>
        <w:jc w:val="center"/>
        <w:rPr>
          <w:b/>
        </w:rPr>
      </w:pPr>
      <w:r w:rsidRPr="000963B0">
        <w:rPr>
          <w:b/>
        </w:rPr>
        <w:t xml:space="preserve">e-mail: </w:t>
      </w:r>
      <w:hyperlink r:id="rId4" w:history="1">
        <w:r w:rsidRPr="000963B0">
          <w:rPr>
            <w:rStyle w:val="Hypertextovodkaz"/>
          </w:rPr>
          <w:t>podatelna@osoud.ckr.justice.cz</w:t>
        </w:r>
      </w:hyperlink>
    </w:p>
    <w:p w:rsidR="000963B0" w:rsidRDefault="000963B0" w:rsidP="000963B0">
      <w:pPr>
        <w:pStyle w:val="Nadpis4"/>
      </w:pPr>
    </w:p>
    <w:p w:rsidR="000963B0" w:rsidRPr="000963B0" w:rsidRDefault="000963B0" w:rsidP="000963B0">
      <w:pPr>
        <w:pStyle w:val="Nadpis4"/>
      </w:pPr>
      <w:r w:rsidRPr="000963B0">
        <w:t xml:space="preserve">20Spr </w:t>
      </w:r>
      <w:r w:rsidR="007D187C">
        <w:t>120</w:t>
      </w:r>
      <w:r w:rsidR="00CA20E5">
        <w:t>/2015</w:t>
      </w:r>
      <w:r w:rsidRPr="000963B0">
        <w:t xml:space="preserve">                                             </w:t>
      </w:r>
      <w:r>
        <w:tab/>
      </w:r>
      <w:r w:rsidR="007D187C">
        <w:t xml:space="preserve">     </w:t>
      </w:r>
      <w:r w:rsidRPr="000963B0">
        <w:t xml:space="preserve">V Českém Krumlově, dne </w:t>
      </w:r>
      <w:r w:rsidR="007D187C">
        <w:t>16</w:t>
      </w:r>
      <w:r w:rsidR="00CA20E5">
        <w:t xml:space="preserve">. </w:t>
      </w:r>
      <w:r w:rsidR="007D187C">
        <w:t>3</w:t>
      </w:r>
      <w:r w:rsidR="00CA20E5">
        <w:t>. 2015</w:t>
      </w:r>
    </w:p>
    <w:p w:rsidR="000963B0" w:rsidRDefault="000963B0" w:rsidP="000963B0"/>
    <w:p w:rsidR="000963B0" w:rsidRPr="000963B0" w:rsidRDefault="000963B0" w:rsidP="000963B0"/>
    <w:p w:rsidR="000963B0" w:rsidRPr="000963B0" w:rsidRDefault="000963B0" w:rsidP="000963B0"/>
    <w:p w:rsidR="000963B0" w:rsidRPr="000963B0" w:rsidRDefault="000963B0" w:rsidP="000963B0">
      <w:pPr>
        <w:jc w:val="center"/>
        <w:rPr>
          <w:b/>
          <w:sz w:val="28"/>
          <w:szCs w:val="28"/>
          <w:u w:val="single"/>
        </w:rPr>
      </w:pPr>
      <w:r w:rsidRPr="000963B0">
        <w:rPr>
          <w:b/>
          <w:sz w:val="28"/>
          <w:szCs w:val="28"/>
          <w:u w:val="single"/>
        </w:rPr>
        <w:t>Změna rozvrhu práce Okresního soudu v Českém Krumlově</w:t>
      </w:r>
    </w:p>
    <w:p w:rsidR="000963B0" w:rsidRPr="000963B0" w:rsidRDefault="000963B0" w:rsidP="00EA4A92">
      <w:pPr>
        <w:jc w:val="center"/>
        <w:rPr>
          <w:b/>
          <w:sz w:val="24"/>
          <w:szCs w:val="24"/>
        </w:rPr>
      </w:pPr>
      <w:r w:rsidRPr="000963B0">
        <w:rPr>
          <w:b/>
          <w:sz w:val="28"/>
          <w:szCs w:val="28"/>
          <w:u w:val="single"/>
        </w:rPr>
        <w:t xml:space="preserve"> na rok 201</w:t>
      </w:r>
      <w:r w:rsidR="00CA20E5">
        <w:rPr>
          <w:b/>
          <w:sz w:val="28"/>
          <w:szCs w:val="28"/>
          <w:u w:val="single"/>
        </w:rPr>
        <w:t>5</w:t>
      </w:r>
      <w:r w:rsidRPr="000963B0">
        <w:rPr>
          <w:b/>
          <w:sz w:val="28"/>
          <w:szCs w:val="28"/>
          <w:u w:val="single"/>
        </w:rPr>
        <w:t xml:space="preserve">, s účinností od </w:t>
      </w:r>
      <w:r w:rsidR="007D187C">
        <w:rPr>
          <w:b/>
          <w:sz w:val="28"/>
          <w:szCs w:val="28"/>
          <w:u w:val="single"/>
        </w:rPr>
        <w:t>19. 3. 2015</w:t>
      </w: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0963B0" w:rsidRPr="000963B0" w:rsidRDefault="000963B0" w:rsidP="000963B0">
      <w:pPr>
        <w:jc w:val="both"/>
        <w:rPr>
          <w:b/>
          <w:sz w:val="24"/>
          <w:szCs w:val="24"/>
        </w:rPr>
      </w:pPr>
    </w:p>
    <w:p w:rsidR="00EA4A92" w:rsidRDefault="00EA4A92" w:rsidP="00EA4A92">
      <w:pPr>
        <w:jc w:val="both"/>
        <w:rPr>
          <w:sz w:val="24"/>
          <w:szCs w:val="24"/>
        </w:rPr>
      </w:pPr>
      <w:r w:rsidRPr="00EA4A92">
        <w:rPr>
          <w:b/>
          <w:sz w:val="24"/>
          <w:szCs w:val="24"/>
        </w:rPr>
        <w:t xml:space="preserve">Žaloby v občanskoprávním oddělení </w:t>
      </w:r>
      <w:r w:rsidRPr="00EA4A92">
        <w:rPr>
          <w:sz w:val="24"/>
          <w:szCs w:val="24"/>
        </w:rPr>
        <w:t xml:space="preserve">včetně věcí s cizím prvkem jsou rozdělovány a přidělovány denně kolovacím systémem do senátů </w:t>
      </w:r>
      <w:smartTag w:uri="urn:schemas-microsoft-com:office:smarttags" w:element="metricconverter">
        <w:smartTagPr>
          <w:attr w:name="ProductID" w:val="2C"/>
        </w:smartTagPr>
        <w:r w:rsidRPr="00EA4A92">
          <w:rPr>
            <w:sz w:val="24"/>
            <w:szCs w:val="24"/>
          </w:rPr>
          <w:t>2C</w:t>
        </w:r>
      </w:smartTag>
      <w:r w:rsidRPr="00EA4A92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Pr="00EA4A92">
          <w:rPr>
            <w:sz w:val="24"/>
            <w:szCs w:val="24"/>
          </w:rPr>
          <w:t>5C</w:t>
        </w:r>
      </w:smartTag>
      <w:r w:rsidRPr="00EA4A92">
        <w:rPr>
          <w:sz w:val="24"/>
          <w:szCs w:val="24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Pr="00EA4A92">
          <w:rPr>
            <w:sz w:val="24"/>
            <w:szCs w:val="24"/>
          </w:rPr>
          <w:t>9C</w:t>
        </w:r>
      </w:smartTag>
      <w:r w:rsidRPr="00EA4A92">
        <w:rPr>
          <w:sz w:val="24"/>
          <w:szCs w:val="24"/>
        </w:rPr>
        <w:t xml:space="preserve"> při seřazení žalob a návrhů na zahájení řízení abecedním pořádkem podle příjmení prvního žalovaného, a to v pořadí 2C,5C,7C,9C, 2C,5C,7C,9C, 2C,5C,7C,9C, 6C,5C,7C,9C. Nápad EC je přidělován denně kolovacím systémem do senátů 2EC, 5EC, 6EC, 7EC a 9EC při seřazení žalob abecedním pořádkem podle příjmení prvního žalovaného, a to ve stejném pořadí jako u věcí C. Totéž platí i u agendy EVC. Věci stejného žalobce a stejného žalovaného došlé téhož dne jsou spojovány ke společnému řízení. V době od </w:t>
      </w:r>
      <w:proofErr w:type="gramStart"/>
      <w:r w:rsidRPr="00EA4A92">
        <w:rPr>
          <w:sz w:val="24"/>
          <w:szCs w:val="24"/>
        </w:rPr>
        <w:t>19.3.2015</w:t>
      </w:r>
      <w:proofErr w:type="gramEnd"/>
      <w:r w:rsidRPr="00EA4A92">
        <w:rPr>
          <w:sz w:val="24"/>
          <w:szCs w:val="24"/>
        </w:rPr>
        <w:t xml:space="preserve"> do 17.4.2015 budou věci agend C, EC a EVC dočasně přidělovány kolovacím systémem v pořadí senátů č. 5,7,9, 5,7,9, 5,7,9, 5,6,7,9. Agendu CEPR vyřizuje vyšší soudní úřednice Bc. I. Červová.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JUDr. Montag dovyřídí všechny napadlé věci do senátu </w:t>
      </w:r>
      <w:smartTag w:uri="urn:schemas-microsoft-com:office:smarttags" w:element="metricconverter">
        <w:smartTagPr>
          <w:attr w:name="ProductID" w:val="3C"/>
        </w:smartTagPr>
        <w:r w:rsidRPr="00EA4A92">
          <w:rPr>
            <w:sz w:val="24"/>
            <w:szCs w:val="24"/>
          </w:rPr>
          <w:t>3C</w:t>
        </w:r>
      </w:smartTag>
      <w:r w:rsidRPr="00EA4A92">
        <w:rPr>
          <w:sz w:val="24"/>
          <w:szCs w:val="24"/>
        </w:rPr>
        <w:t xml:space="preserve">.  JUDr. Hrdličková dovyřídí všechny napadlé věci do senátu 3EC.  Kolovacím systémem mezi senáty </w:t>
      </w:r>
      <w:smartTag w:uri="urn:schemas-microsoft-com:office:smarttags" w:element="metricconverter">
        <w:smartTagPr>
          <w:attr w:name="ProductID" w:val="2C"/>
        </w:smartTagPr>
        <w:r w:rsidRPr="00EA4A92">
          <w:rPr>
            <w:sz w:val="24"/>
            <w:szCs w:val="24"/>
          </w:rPr>
          <w:t>2C</w:t>
        </w:r>
      </w:smartTag>
      <w:r w:rsidRPr="00EA4A92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Pr="00EA4A92">
          <w:rPr>
            <w:sz w:val="24"/>
            <w:szCs w:val="24"/>
          </w:rPr>
          <w:t>5C</w:t>
        </w:r>
      </w:smartTag>
      <w:r w:rsidRPr="00EA4A92">
        <w:rPr>
          <w:sz w:val="24"/>
          <w:szCs w:val="24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Pr="00EA4A92">
          <w:rPr>
            <w:sz w:val="24"/>
            <w:szCs w:val="24"/>
          </w:rPr>
          <w:t>9C</w:t>
        </w:r>
      </w:smartTag>
      <w:r w:rsidRPr="00EA4A92">
        <w:rPr>
          <w:sz w:val="24"/>
          <w:szCs w:val="24"/>
        </w:rPr>
        <w:t xml:space="preserve"> jsou rozdělovány prodeje zástavy.  Věci agendy 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- smíry dle § 67 </w:t>
      </w:r>
      <w:proofErr w:type="gramStart"/>
      <w:r w:rsidRPr="00EA4A92">
        <w:rPr>
          <w:sz w:val="24"/>
          <w:szCs w:val="24"/>
        </w:rPr>
        <w:t>o.s.</w:t>
      </w:r>
      <w:proofErr w:type="spellStart"/>
      <w:proofErr w:type="gramEnd"/>
      <w:r w:rsidRPr="00EA4A92">
        <w:rPr>
          <w:sz w:val="24"/>
          <w:szCs w:val="24"/>
        </w:rPr>
        <w:t>ř</w:t>
      </w:r>
      <w:proofErr w:type="spellEnd"/>
      <w:r w:rsidRPr="00EA4A92">
        <w:rPr>
          <w:sz w:val="24"/>
          <w:szCs w:val="24"/>
        </w:rPr>
        <w:t xml:space="preserve">. a návrhy na vydání předběžných opatření před zahájením řízení vyřizuje JUDr. Levý. Věci agendy 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– rozhodování o návrzích správce daně na provedení rozvrhového řízení podle § 274 odst. 2 o. s. </w:t>
      </w:r>
      <w:proofErr w:type="spellStart"/>
      <w:r w:rsidRPr="00EA4A92">
        <w:rPr>
          <w:sz w:val="24"/>
          <w:szCs w:val="24"/>
        </w:rPr>
        <w:t>ř</w:t>
      </w:r>
      <w:proofErr w:type="spellEnd"/>
      <w:r w:rsidRPr="00EA4A92">
        <w:rPr>
          <w:sz w:val="24"/>
          <w:szCs w:val="24"/>
        </w:rPr>
        <w:t xml:space="preserve">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Pr="00EA4A92">
        <w:rPr>
          <w:sz w:val="24"/>
          <w:szCs w:val="24"/>
        </w:rPr>
        <w:t>Cd  je</w:t>
      </w:r>
      <w:proofErr w:type="gramEnd"/>
      <w:r w:rsidRPr="00EA4A92">
        <w:rPr>
          <w:sz w:val="24"/>
          <w:szCs w:val="24"/>
        </w:rPr>
        <w:t xml:space="preserve"> přiřazováno do senátu 15Cd  vyšší soudní úřednici E. Hemmerové.  Dožádání v rejstříku Cd – věci s cizím prvkem vyřizuje Mgr. Strouha.</w:t>
      </w:r>
      <w:r w:rsidRPr="00EA4A92">
        <w:rPr>
          <w:color w:val="FF00FF"/>
          <w:sz w:val="24"/>
          <w:szCs w:val="24"/>
        </w:rPr>
        <w:t xml:space="preserve"> </w:t>
      </w:r>
      <w:r w:rsidRPr="00EA4A92">
        <w:rPr>
          <w:sz w:val="24"/>
          <w:szCs w:val="24"/>
        </w:rPr>
        <w:t xml:space="preserve">Dohled nad vyřizováním všech věcí agendy 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– různé vykonává JUDr. Levý. V případě vyloučení soudce ve věci agendy C, EC, EVC (§ 14 odst. 1, 3 </w:t>
      </w:r>
      <w:proofErr w:type="gramStart"/>
      <w:r w:rsidRPr="00EA4A92">
        <w:rPr>
          <w:sz w:val="24"/>
          <w:szCs w:val="24"/>
        </w:rPr>
        <w:t>o.s.</w:t>
      </w:r>
      <w:proofErr w:type="spellStart"/>
      <w:proofErr w:type="gramEnd"/>
      <w:r w:rsidRPr="00EA4A92">
        <w:rPr>
          <w:sz w:val="24"/>
          <w:szCs w:val="24"/>
        </w:rPr>
        <w:t>ř</w:t>
      </w:r>
      <w:proofErr w:type="spellEnd"/>
      <w:r w:rsidRPr="00EA4A92">
        <w:rPr>
          <w:sz w:val="24"/>
          <w:szCs w:val="24"/>
        </w:rPr>
        <w:t>.) věc vyřídí soudce, který jej podle rozvrhu práce zastupuje. Ve věcech úschov rozhoduje soudní tajemnice M. Sazamová, dohled vykonává Mgr. Strouha. Úkony ve věcech protestace směnek vykonává JUDr. Paloučková.</w:t>
      </w:r>
    </w:p>
    <w:p w:rsidR="00EA4A92" w:rsidRPr="00EA4A92" w:rsidRDefault="00EA4A92" w:rsidP="00EA4A92">
      <w:pPr>
        <w:jc w:val="both"/>
        <w:rPr>
          <w:sz w:val="24"/>
          <w:szCs w:val="24"/>
        </w:rPr>
      </w:pPr>
    </w:p>
    <w:p w:rsidR="00EA4A92" w:rsidRPr="00EA4A92" w:rsidRDefault="00EA4A92" w:rsidP="00EA4A92">
      <w:pPr>
        <w:jc w:val="both"/>
        <w:rPr>
          <w:sz w:val="24"/>
          <w:szCs w:val="24"/>
        </w:rPr>
      </w:pPr>
    </w:p>
    <w:p w:rsidR="00EA4A92" w:rsidRPr="00EA4A92" w:rsidRDefault="00EA4A92" w:rsidP="00EA4A92">
      <w:pPr>
        <w:jc w:val="both"/>
        <w:rPr>
          <w:sz w:val="24"/>
          <w:szCs w:val="24"/>
        </w:rPr>
      </w:pPr>
      <w:r w:rsidRPr="00EA4A92">
        <w:rPr>
          <w:b/>
          <w:sz w:val="24"/>
          <w:szCs w:val="24"/>
        </w:rPr>
        <w:t>Nápad v opatrovnickém oddělení</w:t>
      </w:r>
      <w:r>
        <w:rPr>
          <w:sz w:val="24"/>
          <w:szCs w:val="24"/>
        </w:rPr>
        <w:t xml:space="preserve"> </w:t>
      </w:r>
      <w:r w:rsidRPr="00EA4A92">
        <w:rPr>
          <w:sz w:val="24"/>
          <w:szCs w:val="24"/>
        </w:rPr>
        <w:t>je přidělován kolovacím systémem senátů 3P/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Mgr. Rožboudové, 6P/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JUDr. Hrdličkové a 8P/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Mgr. Církové při seřazení návrhů na zahájení řízení abecedním pořádkem podle příjmení prvního nezletilého, a to v pořadí 3P/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>, 8P/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>, 3P/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>, 6P/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>, 8P/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. Další návrhy do ještě nevyřízených věcí (věcí v běhu) napadají do stejného senátu. Ve věcech osvojení nezletilého se všechny návrhy týkající se téhož </w:t>
      </w:r>
      <w:r>
        <w:rPr>
          <w:sz w:val="24"/>
          <w:szCs w:val="24"/>
        </w:rPr>
        <w:t>n</w:t>
      </w:r>
      <w:r w:rsidRPr="00EA4A92">
        <w:rPr>
          <w:sz w:val="24"/>
          <w:szCs w:val="24"/>
        </w:rPr>
        <w:t xml:space="preserve">ezletilého zapisují do stejného senátu – vyřídí je soudce, který rozhodoval o prvním návrhu ve věci.  Předběžná opatření dle § </w:t>
      </w:r>
      <w:proofErr w:type="gramStart"/>
      <w:r w:rsidRPr="00EA4A92">
        <w:rPr>
          <w:sz w:val="24"/>
          <w:szCs w:val="24"/>
        </w:rPr>
        <w:t>452 z.</w:t>
      </w:r>
      <w:proofErr w:type="spellStart"/>
      <w:r w:rsidRPr="00EA4A92">
        <w:rPr>
          <w:sz w:val="24"/>
          <w:szCs w:val="24"/>
        </w:rPr>
        <w:t>ř.</w:t>
      </w:r>
      <w:proofErr w:type="gramEnd"/>
      <w:r w:rsidRPr="00EA4A92">
        <w:rPr>
          <w:sz w:val="24"/>
          <w:szCs w:val="24"/>
        </w:rPr>
        <w:t>s</w:t>
      </w:r>
      <w:proofErr w:type="spellEnd"/>
      <w:r w:rsidRPr="00EA4A92">
        <w:rPr>
          <w:sz w:val="24"/>
          <w:szCs w:val="24"/>
        </w:rPr>
        <w:t>.  a § 401 a násl. z.</w:t>
      </w:r>
      <w:proofErr w:type="spellStart"/>
      <w:r w:rsidRPr="00EA4A92">
        <w:rPr>
          <w:sz w:val="24"/>
          <w:szCs w:val="24"/>
        </w:rPr>
        <w:t>ř.s</w:t>
      </w:r>
      <w:proofErr w:type="spellEnd"/>
      <w:r w:rsidRPr="00EA4A92">
        <w:rPr>
          <w:sz w:val="24"/>
          <w:szCs w:val="24"/>
        </w:rPr>
        <w:t xml:space="preserve">. vyřizují v mimopracovní době všichni soudci dle rozepsané pracovní pohotovosti a v pracovní době JUDr. Montag. </w:t>
      </w:r>
      <w:r w:rsidRPr="00EA4A92">
        <w:rPr>
          <w:sz w:val="24"/>
          <w:szCs w:val="24"/>
        </w:rPr>
        <w:lastRenderedPageBreak/>
        <w:t xml:space="preserve">Samostatná předběžná opatření dle § </w:t>
      </w:r>
      <w:proofErr w:type="gramStart"/>
      <w:r w:rsidRPr="00EA4A92">
        <w:rPr>
          <w:sz w:val="24"/>
          <w:szCs w:val="24"/>
        </w:rPr>
        <w:t>12 z.</w:t>
      </w:r>
      <w:proofErr w:type="spellStart"/>
      <w:r w:rsidRPr="00EA4A92">
        <w:rPr>
          <w:sz w:val="24"/>
          <w:szCs w:val="24"/>
        </w:rPr>
        <w:t>ř.</w:t>
      </w:r>
      <w:proofErr w:type="gramEnd"/>
      <w:r w:rsidRPr="00EA4A92">
        <w:rPr>
          <w:sz w:val="24"/>
          <w:szCs w:val="24"/>
        </w:rPr>
        <w:t>s</w:t>
      </w:r>
      <w:proofErr w:type="spellEnd"/>
      <w:r w:rsidRPr="00EA4A92">
        <w:rPr>
          <w:sz w:val="24"/>
          <w:szCs w:val="24"/>
        </w:rPr>
        <w:t>. vyřizuje Mgr. Rožboudová, JUDr. Hrdličková a Mgr.Círková kolovacím systémem ve stejném pořadí jako jiné věci P/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; ve věcech ještě nevyřízených (věci v běhu) vyřídí návrh na předběžné opatření soudce řešící danou věc. Věci Rod dle zákona č. 218/2003 </w:t>
      </w:r>
      <w:proofErr w:type="gramStart"/>
      <w:r w:rsidRPr="00EA4A92">
        <w:rPr>
          <w:sz w:val="24"/>
          <w:szCs w:val="24"/>
        </w:rPr>
        <w:t>Sb.,hlava</w:t>
      </w:r>
      <w:proofErr w:type="gramEnd"/>
      <w:r w:rsidRPr="00EA4A92">
        <w:rPr>
          <w:sz w:val="24"/>
          <w:szCs w:val="24"/>
        </w:rPr>
        <w:t xml:space="preserve"> III</w:t>
      </w:r>
      <w:r>
        <w:rPr>
          <w:sz w:val="24"/>
          <w:szCs w:val="24"/>
        </w:rPr>
        <w:t xml:space="preserve"> </w:t>
      </w:r>
      <w:r w:rsidRPr="00EA4A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A4A92">
        <w:rPr>
          <w:sz w:val="24"/>
          <w:szCs w:val="24"/>
        </w:rPr>
        <w:t xml:space="preserve">řízení ve věcech nezletilých do 15 let jsou přiřazovány kolovacím systémem 1/2 do senátu 3Rod Mgr. Rožboudové a 1/2 do senátu 8Rod Mgr. Církové při seřazení návrhů na zahájení řízení abecedním pořádkem podle příjmení prvního nezletilého. V případě vyloučení soudce v agendě </w:t>
      </w:r>
      <w:proofErr w:type="spellStart"/>
      <w:r w:rsidRPr="00EA4A92">
        <w:rPr>
          <w:sz w:val="24"/>
          <w:szCs w:val="24"/>
        </w:rPr>
        <w:t>PaNc</w:t>
      </w:r>
      <w:proofErr w:type="spellEnd"/>
      <w:r w:rsidRPr="00EA4A92">
        <w:rPr>
          <w:sz w:val="24"/>
          <w:szCs w:val="24"/>
        </w:rPr>
        <w:t xml:space="preserve"> a Rod (§ 14 odst. 1 </w:t>
      </w:r>
      <w:proofErr w:type="gramStart"/>
      <w:r w:rsidRPr="00EA4A92">
        <w:rPr>
          <w:sz w:val="24"/>
          <w:szCs w:val="24"/>
        </w:rPr>
        <w:t>o.s.</w:t>
      </w:r>
      <w:proofErr w:type="spellStart"/>
      <w:proofErr w:type="gramEnd"/>
      <w:r w:rsidRPr="00EA4A92">
        <w:rPr>
          <w:sz w:val="24"/>
          <w:szCs w:val="24"/>
        </w:rPr>
        <w:t>ř</w:t>
      </w:r>
      <w:proofErr w:type="spellEnd"/>
      <w:r w:rsidRPr="00EA4A92">
        <w:rPr>
          <w:sz w:val="24"/>
          <w:szCs w:val="24"/>
        </w:rPr>
        <w:t xml:space="preserve">.) věc vyřídí soudce, který jej podle rozvrhu práce zastupuje. Věci 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týkající se určování a popírání rodičovství a rozhodování ve věcech </w:t>
      </w:r>
      <w:proofErr w:type="spellStart"/>
      <w:r w:rsidRPr="00EA4A92">
        <w:rPr>
          <w:sz w:val="24"/>
          <w:szCs w:val="24"/>
        </w:rPr>
        <w:t>svěřenských</w:t>
      </w:r>
      <w:proofErr w:type="spellEnd"/>
      <w:r w:rsidRPr="00EA4A92">
        <w:rPr>
          <w:sz w:val="24"/>
          <w:szCs w:val="24"/>
        </w:rPr>
        <w:t xml:space="preserve"> fondů (§ 1448 a násl. občanského zákoníku) jsou přidělovány kolovacím systémem do senátů 2Nc, 5Nc, 7Nc a 9Nc.</w:t>
      </w:r>
    </w:p>
    <w:p w:rsidR="00EA4A92" w:rsidRPr="00EA4A92" w:rsidRDefault="00EA4A92" w:rsidP="00EA4A92">
      <w:pPr>
        <w:jc w:val="both"/>
        <w:rPr>
          <w:sz w:val="24"/>
          <w:szCs w:val="24"/>
        </w:rPr>
      </w:pPr>
    </w:p>
    <w:p w:rsidR="00EA4A92" w:rsidRPr="00EA4A92" w:rsidRDefault="00EA4A92" w:rsidP="00EA4A92">
      <w:pPr>
        <w:jc w:val="both"/>
        <w:rPr>
          <w:sz w:val="24"/>
          <w:szCs w:val="24"/>
        </w:rPr>
      </w:pPr>
    </w:p>
    <w:p w:rsidR="00EA4A92" w:rsidRPr="00EA4A92" w:rsidRDefault="00EA4A92" w:rsidP="00EA4A92">
      <w:pPr>
        <w:jc w:val="both"/>
        <w:rPr>
          <w:sz w:val="24"/>
          <w:szCs w:val="24"/>
        </w:rPr>
      </w:pPr>
      <w:r w:rsidRPr="00EA4A92">
        <w:rPr>
          <w:b/>
          <w:sz w:val="24"/>
          <w:szCs w:val="24"/>
        </w:rPr>
        <w:t xml:space="preserve">Exekuční věci </w:t>
      </w:r>
      <w:r w:rsidRPr="00EA4A92">
        <w:rPr>
          <w:sz w:val="24"/>
          <w:szCs w:val="24"/>
        </w:rPr>
        <w:t xml:space="preserve">příslušející k vyřízení soudci jsou přidělovány do senátu 2E JUDr. Montagovi. Nápad E je přidělován denně vyšší soudní úřednici M. Jaroschové.  Nad veškerými věcmi agendy E vykonává dohled JUDr. Montag. Pověřování a rozhodování podle zákona o soudních exekutorech provádí vyšší soudní úřednice Bc. I. Červová (1/4) a M. Jaroschová (3/4) kolovacím systémem abecedním pořádkem podle označení prvního povinného. Věci EXE, 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příslušející k vyřízení soudci jsou přidělovány kolovacím systémem do senátů 2EXE/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JUDr. Montaga a 4EXE/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JUDr. Erbové při seřazení návrhů abecedním pořádkem podle označení prvního povinného. Věci EXE, 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příslušející k vyřízení soudci napadlé do </w:t>
      </w:r>
      <w:proofErr w:type="gramStart"/>
      <w:r w:rsidRPr="00EA4A92">
        <w:rPr>
          <w:sz w:val="24"/>
          <w:szCs w:val="24"/>
        </w:rPr>
        <w:t>18.3.2015</w:t>
      </w:r>
      <w:proofErr w:type="gramEnd"/>
      <w:r w:rsidRPr="00EA4A92">
        <w:rPr>
          <w:sz w:val="24"/>
          <w:szCs w:val="24"/>
        </w:rPr>
        <w:t xml:space="preserve"> dovyřídí JUDr. Montag a JUDr. Erbová, a to tak, že bez ohledu na číslo senátu a rok nápadu JUDr. Montag dovyřídí věci lichých a JUDr. Erbová sudých spisových značek. Dohled nad veškerými věcmi v agendě EXE, 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vykonávají JUDr. Montag a JUDr. Erbová. Věci </w:t>
      </w:r>
      <w:proofErr w:type="gramStart"/>
      <w:r w:rsidRPr="00EA4A92">
        <w:rPr>
          <w:sz w:val="24"/>
          <w:szCs w:val="24"/>
        </w:rPr>
        <w:t>EXE–pomoc</w:t>
      </w:r>
      <w:proofErr w:type="gramEnd"/>
      <w:r w:rsidRPr="00EA4A92">
        <w:rPr>
          <w:sz w:val="24"/>
          <w:szCs w:val="24"/>
        </w:rPr>
        <w:t xml:space="preserve"> soudu dle § </w:t>
      </w:r>
      <w:smartTag w:uri="urn:schemas-microsoft-com:office:smarttags" w:element="metricconverter">
        <w:smartTagPr>
          <w:attr w:name="ProductID" w:val="259 a"/>
        </w:smartTagPr>
        <w:r w:rsidRPr="00EA4A92">
          <w:rPr>
            <w:sz w:val="24"/>
            <w:szCs w:val="24"/>
          </w:rPr>
          <w:t>259 a</w:t>
        </w:r>
      </w:smartTag>
      <w:r w:rsidRPr="00EA4A92">
        <w:rPr>
          <w:sz w:val="24"/>
          <w:szCs w:val="24"/>
        </w:rPr>
        <w:t xml:space="preserve"> 260 o.s.</w:t>
      </w:r>
      <w:proofErr w:type="spellStart"/>
      <w:r w:rsidRPr="00EA4A92">
        <w:rPr>
          <w:sz w:val="24"/>
          <w:szCs w:val="24"/>
        </w:rPr>
        <w:t>ř</w:t>
      </w:r>
      <w:proofErr w:type="spellEnd"/>
      <w:r w:rsidRPr="00EA4A92">
        <w:rPr>
          <w:sz w:val="24"/>
          <w:szCs w:val="24"/>
        </w:rPr>
        <w:t xml:space="preserve">. napadají do senátu č. </w:t>
      </w:r>
      <w:smartTag w:uri="urn:schemas-microsoft-com:office:smarttags" w:element="metricconverter">
        <w:smartTagPr>
          <w:attr w:name="ProductID" w:val="18 a"/>
        </w:smartTagPr>
        <w:r w:rsidRPr="00EA4A92">
          <w:rPr>
            <w:sz w:val="24"/>
            <w:szCs w:val="24"/>
          </w:rPr>
          <w:t>18 a</w:t>
        </w:r>
      </w:smartTag>
      <w:r w:rsidRPr="00EA4A92">
        <w:rPr>
          <w:sz w:val="24"/>
          <w:szCs w:val="24"/>
        </w:rPr>
        <w:t xml:space="preserve"> vyřizuje je vyšší soudní úřednice M. Jaroschová. Prohlášení o majetku dle § 260a </w:t>
      </w:r>
      <w:proofErr w:type="gramStart"/>
      <w:r w:rsidRPr="00EA4A92">
        <w:rPr>
          <w:sz w:val="24"/>
          <w:szCs w:val="24"/>
        </w:rPr>
        <w:t>o.s.</w:t>
      </w:r>
      <w:proofErr w:type="spellStart"/>
      <w:proofErr w:type="gramEnd"/>
      <w:r w:rsidRPr="00EA4A92">
        <w:rPr>
          <w:sz w:val="24"/>
          <w:szCs w:val="24"/>
        </w:rPr>
        <w:t>ř</w:t>
      </w:r>
      <w:proofErr w:type="spellEnd"/>
      <w:r w:rsidRPr="00EA4A92">
        <w:rPr>
          <w:sz w:val="24"/>
          <w:szCs w:val="24"/>
        </w:rPr>
        <w:t xml:space="preserve">. vyřizuje JUDr. Erbová. V případě vyloučení soudce ve věci agendy E, EXE a </w:t>
      </w:r>
      <w:proofErr w:type="spellStart"/>
      <w:r w:rsidRPr="00EA4A92">
        <w:rPr>
          <w:sz w:val="24"/>
          <w:szCs w:val="24"/>
        </w:rPr>
        <w:t>Nc</w:t>
      </w:r>
      <w:proofErr w:type="spellEnd"/>
      <w:r w:rsidRPr="00EA4A92">
        <w:rPr>
          <w:sz w:val="24"/>
          <w:szCs w:val="24"/>
        </w:rPr>
        <w:t xml:space="preserve"> (§ 14 odst. 1 </w:t>
      </w:r>
      <w:proofErr w:type="gramStart"/>
      <w:r w:rsidRPr="00EA4A92">
        <w:rPr>
          <w:sz w:val="24"/>
          <w:szCs w:val="24"/>
        </w:rPr>
        <w:t>o.s.</w:t>
      </w:r>
      <w:proofErr w:type="spellStart"/>
      <w:proofErr w:type="gramEnd"/>
      <w:r w:rsidRPr="00EA4A92">
        <w:rPr>
          <w:sz w:val="24"/>
          <w:szCs w:val="24"/>
        </w:rPr>
        <w:t>ř</w:t>
      </w:r>
      <w:proofErr w:type="spellEnd"/>
      <w:r w:rsidRPr="00EA4A92">
        <w:rPr>
          <w:sz w:val="24"/>
          <w:szCs w:val="24"/>
        </w:rPr>
        <w:t>.) věc vyřídí soudce, který jej podle rozvrhu práce zastupuje.</w:t>
      </w:r>
    </w:p>
    <w:p w:rsidR="00EA4A92" w:rsidRPr="00EA4A92" w:rsidRDefault="00EA4A92" w:rsidP="00EA4A92">
      <w:pPr>
        <w:jc w:val="both"/>
        <w:rPr>
          <w:b/>
          <w:sz w:val="24"/>
          <w:szCs w:val="24"/>
        </w:rPr>
      </w:pPr>
    </w:p>
    <w:p w:rsidR="00EA4A92" w:rsidRPr="00EA4A92" w:rsidRDefault="00EA4A92" w:rsidP="00EA4A92">
      <w:pPr>
        <w:jc w:val="both"/>
        <w:rPr>
          <w:b/>
          <w:sz w:val="24"/>
          <w:szCs w:val="24"/>
        </w:rPr>
      </w:pPr>
    </w:p>
    <w:p w:rsidR="00EA4A92" w:rsidRDefault="00EA4A92" w:rsidP="00EA4A92">
      <w:pPr>
        <w:jc w:val="both"/>
        <w:rPr>
          <w:sz w:val="24"/>
          <w:szCs w:val="24"/>
        </w:rPr>
      </w:pPr>
      <w:r w:rsidRPr="00EA4A92">
        <w:rPr>
          <w:b/>
          <w:sz w:val="24"/>
          <w:szCs w:val="24"/>
        </w:rPr>
        <w:t xml:space="preserve">Trestní obžaloby a návrhy na potrestání </w:t>
      </w:r>
      <w:r w:rsidRPr="00EA4A92">
        <w:rPr>
          <w:sz w:val="24"/>
          <w:szCs w:val="24"/>
        </w:rPr>
        <w:t xml:space="preserve">jsou přidělovány do senátu 4T JUDr. Erbové. Věci </w:t>
      </w:r>
      <w:proofErr w:type="spellStart"/>
      <w:r w:rsidRPr="00EA4A92">
        <w:rPr>
          <w:sz w:val="24"/>
          <w:szCs w:val="24"/>
        </w:rPr>
        <w:t>Nt</w:t>
      </w:r>
      <w:proofErr w:type="spellEnd"/>
      <w:r w:rsidRPr="00EA4A92">
        <w:rPr>
          <w:sz w:val="24"/>
          <w:szCs w:val="24"/>
        </w:rPr>
        <w:t xml:space="preserve"> – přípravné řízení a </w:t>
      </w:r>
      <w:proofErr w:type="spellStart"/>
      <w:r w:rsidRPr="00EA4A92">
        <w:rPr>
          <w:sz w:val="24"/>
          <w:szCs w:val="24"/>
        </w:rPr>
        <w:t>Ntm</w:t>
      </w:r>
      <w:proofErr w:type="spellEnd"/>
      <w:r w:rsidRPr="00EA4A92">
        <w:rPr>
          <w:sz w:val="24"/>
          <w:szCs w:val="24"/>
        </w:rPr>
        <w:t xml:space="preserve"> – přípravné řízení napadlé v pracovní době jsou přidělovány denně kolovacím systémem při seřazení návrhů abecedním pořádkem podle příjmení prvého z obviněných do senátů JUDr. Juřicové, JUDr. Erbové a JUDr. </w:t>
      </w:r>
      <w:proofErr w:type="spellStart"/>
      <w:r w:rsidRPr="00EA4A92">
        <w:rPr>
          <w:sz w:val="24"/>
          <w:szCs w:val="24"/>
        </w:rPr>
        <w:t>Círka</w:t>
      </w:r>
      <w:proofErr w:type="spellEnd"/>
      <w:r w:rsidRPr="00EA4A92">
        <w:rPr>
          <w:sz w:val="24"/>
          <w:szCs w:val="24"/>
        </w:rPr>
        <w:t xml:space="preserve">. Věci </w:t>
      </w:r>
      <w:proofErr w:type="spellStart"/>
      <w:r w:rsidRPr="00EA4A92">
        <w:rPr>
          <w:sz w:val="24"/>
          <w:szCs w:val="24"/>
        </w:rPr>
        <w:t>Nt</w:t>
      </w:r>
      <w:proofErr w:type="spellEnd"/>
      <w:r w:rsidRPr="00EA4A92">
        <w:rPr>
          <w:sz w:val="24"/>
          <w:szCs w:val="24"/>
        </w:rPr>
        <w:t xml:space="preserve"> – přípravné řízení a </w:t>
      </w:r>
      <w:proofErr w:type="spellStart"/>
      <w:r w:rsidRPr="00EA4A92">
        <w:rPr>
          <w:sz w:val="24"/>
          <w:szCs w:val="24"/>
        </w:rPr>
        <w:t>Ntm</w:t>
      </w:r>
      <w:proofErr w:type="spellEnd"/>
      <w:r w:rsidRPr="00EA4A92">
        <w:rPr>
          <w:sz w:val="24"/>
          <w:szCs w:val="24"/>
        </w:rPr>
        <w:t xml:space="preserve"> – přípravné řízení napadlé v mimopracovní době vyřizuje vždy soudce, který má nařízenu pohotovost. Soudce, který rozhodl o vzetí obviněného do vazby, činí ve vztahu k tomuto obviněnému i všechna další vazební rozhodnutí až do podání obžaloby. Zkrácené řízení trestní se zadrženým pachatelem dle § 314b a 314d </w:t>
      </w:r>
      <w:proofErr w:type="spellStart"/>
      <w:proofErr w:type="gramStart"/>
      <w:r w:rsidRPr="00EA4A92">
        <w:rPr>
          <w:sz w:val="24"/>
          <w:szCs w:val="24"/>
        </w:rPr>
        <w:t>t.ř</w:t>
      </w:r>
      <w:proofErr w:type="spellEnd"/>
      <w:r w:rsidRPr="00EA4A92">
        <w:rPr>
          <w:sz w:val="24"/>
          <w:szCs w:val="24"/>
        </w:rPr>
        <w:t>.</w:t>
      </w:r>
      <w:proofErr w:type="gramEnd"/>
      <w:r w:rsidRPr="00EA4A92">
        <w:rPr>
          <w:sz w:val="24"/>
          <w:szCs w:val="24"/>
        </w:rPr>
        <w:t xml:space="preserve"> vyřizuje v pracovní době JUDr. Erbová; v mimopracovní době vždy soudce, který má nařízenu pohotovost. O rozdělení pracovní pohotovosti rozhoduje předseda soudu, jakož i o změně, pokud osoba vykonávající pohotovost nemůže úkon provést. Věci podle zákona č. 218/2003 Sb. (kromě hlavy III) rozhoduje JUDr. Erbová – senát 4Tm. Věci agendy </w:t>
      </w:r>
      <w:proofErr w:type="spellStart"/>
      <w:r w:rsidRPr="00EA4A92"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</w:t>
      </w:r>
      <w:r w:rsidRPr="00EA4A92">
        <w:rPr>
          <w:sz w:val="24"/>
          <w:szCs w:val="24"/>
        </w:rPr>
        <w:t>– všeobecné,</w:t>
      </w:r>
      <w:bookmarkStart w:id="0" w:name="_GoBack"/>
      <w:bookmarkEnd w:id="0"/>
      <w:r w:rsidRPr="00EA4A92">
        <w:rPr>
          <w:sz w:val="24"/>
          <w:szCs w:val="24"/>
        </w:rPr>
        <w:t xml:space="preserve"> </w:t>
      </w:r>
      <w:proofErr w:type="spellStart"/>
      <w:r w:rsidRPr="00EA4A92">
        <w:rPr>
          <w:sz w:val="24"/>
          <w:szCs w:val="24"/>
        </w:rPr>
        <w:t>Ntm</w:t>
      </w:r>
      <w:proofErr w:type="spellEnd"/>
      <w:r w:rsidRPr="00EA4A92">
        <w:rPr>
          <w:sz w:val="24"/>
          <w:szCs w:val="24"/>
        </w:rPr>
        <w:t xml:space="preserve"> – všeobecné a </w:t>
      </w:r>
      <w:proofErr w:type="spellStart"/>
      <w:r w:rsidRPr="00EA4A92">
        <w:rPr>
          <w:sz w:val="24"/>
          <w:szCs w:val="24"/>
        </w:rPr>
        <w:t>Td</w:t>
      </w:r>
      <w:proofErr w:type="spellEnd"/>
      <w:r w:rsidRPr="00EA4A92">
        <w:rPr>
          <w:sz w:val="24"/>
          <w:szCs w:val="24"/>
        </w:rPr>
        <w:t xml:space="preserve"> náležející soudci jsou přidělovány denně kolovacím systémem při seřazení návrhů abecedním pořádkem podle příjmení prvého z obviněných do senátů JUDr. Juřicové, JUDr. Erbové a JUDr. </w:t>
      </w:r>
      <w:proofErr w:type="spellStart"/>
      <w:r w:rsidRPr="00EA4A92">
        <w:rPr>
          <w:sz w:val="24"/>
          <w:szCs w:val="24"/>
        </w:rPr>
        <w:t>Círka</w:t>
      </w:r>
      <w:proofErr w:type="spellEnd"/>
      <w:r w:rsidRPr="00EA4A92">
        <w:rPr>
          <w:sz w:val="24"/>
          <w:szCs w:val="24"/>
        </w:rPr>
        <w:t xml:space="preserve">. JUDr. Erbová dovyřídí všechny věci 4T, 4Tm, 4Nt, 4Ntm a 4Td, napadlé do </w:t>
      </w:r>
      <w:proofErr w:type="gramStart"/>
      <w:r w:rsidRPr="00EA4A92">
        <w:rPr>
          <w:sz w:val="24"/>
          <w:szCs w:val="24"/>
        </w:rPr>
        <w:t>18.3.2015</w:t>
      </w:r>
      <w:proofErr w:type="gramEnd"/>
      <w:r w:rsidRPr="00EA4A92">
        <w:rPr>
          <w:sz w:val="24"/>
          <w:szCs w:val="24"/>
        </w:rPr>
        <w:t>, včetně úkonů vykonávacího řízení, s výjimkou věcí, kde je již nařízeno jednání do 31.3.2015.</w:t>
      </w:r>
    </w:p>
    <w:p w:rsidR="000963B0" w:rsidRPr="00EA4A92" w:rsidRDefault="000963B0" w:rsidP="005B6DDF">
      <w:pPr>
        <w:jc w:val="both"/>
        <w:rPr>
          <w:sz w:val="24"/>
          <w:szCs w:val="24"/>
        </w:rPr>
      </w:pPr>
      <w:r w:rsidRPr="00EA4A92">
        <w:rPr>
          <w:sz w:val="24"/>
          <w:szCs w:val="24"/>
        </w:rPr>
        <w:tab/>
      </w:r>
      <w:r w:rsidRPr="00EA4A92">
        <w:rPr>
          <w:sz w:val="24"/>
          <w:szCs w:val="24"/>
        </w:rPr>
        <w:tab/>
      </w:r>
      <w:r w:rsidRPr="00EA4A92">
        <w:rPr>
          <w:sz w:val="24"/>
          <w:szCs w:val="24"/>
        </w:rPr>
        <w:tab/>
        <w:t xml:space="preserve">                                              </w:t>
      </w:r>
      <w:r w:rsidR="00EA4A92">
        <w:rPr>
          <w:sz w:val="24"/>
          <w:szCs w:val="24"/>
        </w:rPr>
        <w:t xml:space="preserve">          </w:t>
      </w:r>
      <w:r w:rsidRPr="00EA4A92">
        <w:rPr>
          <w:sz w:val="24"/>
          <w:szCs w:val="24"/>
        </w:rPr>
        <w:t xml:space="preserve"> </w:t>
      </w:r>
      <w:r w:rsidR="00EA4A92">
        <w:rPr>
          <w:sz w:val="24"/>
          <w:szCs w:val="24"/>
        </w:rPr>
        <w:t xml:space="preserve">          </w:t>
      </w:r>
      <w:r w:rsidRPr="00EA4A92">
        <w:rPr>
          <w:sz w:val="24"/>
          <w:szCs w:val="24"/>
        </w:rPr>
        <w:t>JUDr. Ondřej Círek</w:t>
      </w:r>
    </w:p>
    <w:p w:rsidR="005B6DDF" w:rsidRDefault="000963B0" w:rsidP="000963B0">
      <w:pPr>
        <w:jc w:val="both"/>
        <w:rPr>
          <w:sz w:val="24"/>
          <w:szCs w:val="24"/>
        </w:rPr>
      </w:pPr>
      <w:r w:rsidRPr="00EA4A92">
        <w:rPr>
          <w:sz w:val="24"/>
          <w:szCs w:val="24"/>
        </w:rPr>
        <w:tab/>
      </w:r>
      <w:r w:rsidRPr="00EA4A92">
        <w:rPr>
          <w:sz w:val="24"/>
          <w:szCs w:val="24"/>
        </w:rPr>
        <w:tab/>
      </w:r>
      <w:r w:rsidRPr="00EA4A92">
        <w:rPr>
          <w:sz w:val="24"/>
          <w:szCs w:val="24"/>
        </w:rPr>
        <w:tab/>
        <w:t xml:space="preserve">                </w:t>
      </w:r>
      <w:r w:rsidR="002D22E1" w:rsidRPr="00EA4A92">
        <w:rPr>
          <w:sz w:val="24"/>
          <w:szCs w:val="24"/>
        </w:rPr>
        <w:t xml:space="preserve">                        </w:t>
      </w:r>
      <w:r w:rsidRPr="00EA4A92">
        <w:rPr>
          <w:sz w:val="24"/>
          <w:szCs w:val="24"/>
        </w:rPr>
        <w:t xml:space="preserve"> </w:t>
      </w:r>
      <w:r w:rsidR="00EA4A92">
        <w:rPr>
          <w:sz w:val="24"/>
          <w:szCs w:val="24"/>
        </w:rPr>
        <w:t xml:space="preserve">                    </w:t>
      </w:r>
      <w:r w:rsidR="00C57072" w:rsidRPr="00EA4A92">
        <w:rPr>
          <w:sz w:val="24"/>
          <w:szCs w:val="24"/>
        </w:rPr>
        <w:t xml:space="preserve"> </w:t>
      </w:r>
      <w:r w:rsidRPr="00EA4A92">
        <w:rPr>
          <w:sz w:val="24"/>
          <w:szCs w:val="24"/>
        </w:rPr>
        <w:t>předseda okresního soudu</w:t>
      </w:r>
    </w:p>
    <w:p w:rsidR="00EA4A92" w:rsidRPr="00EA4A92" w:rsidRDefault="00EA4A92" w:rsidP="000963B0">
      <w:pPr>
        <w:jc w:val="both"/>
        <w:rPr>
          <w:sz w:val="24"/>
          <w:szCs w:val="24"/>
        </w:rPr>
      </w:pPr>
    </w:p>
    <w:p w:rsidR="000963B0" w:rsidRPr="000963B0" w:rsidRDefault="005B6DDF" w:rsidP="000963B0">
      <w:pPr>
        <w:jc w:val="both"/>
        <w:rPr>
          <w:sz w:val="24"/>
          <w:szCs w:val="24"/>
        </w:rPr>
      </w:pPr>
      <w:r w:rsidRPr="00EA4A92">
        <w:rPr>
          <w:sz w:val="24"/>
          <w:szCs w:val="24"/>
        </w:rPr>
        <w:t xml:space="preserve">Schváleno předsedou soudu a shromážděním soudců dne </w:t>
      </w:r>
      <w:r w:rsidR="007D187C" w:rsidRPr="00EA4A92">
        <w:rPr>
          <w:sz w:val="24"/>
          <w:szCs w:val="24"/>
        </w:rPr>
        <w:t>16. 3. 2015</w:t>
      </w:r>
    </w:p>
    <w:sectPr w:rsidR="000963B0" w:rsidRPr="000963B0" w:rsidSect="004C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3B0"/>
    <w:rsid w:val="000677CD"/>
    <w:rsid w:val="00094F64"/>
    <w:rsid w:val="000963B0"/>
    <w:rsid w:val="001D302F"/>
    <w:rsid w:val="0029179B"/>
    <w:rsid w:val="002D22E1"/>
    <w:rsid w:val="002F0996"/>
    <w:rsid w:val="003B2076"/>
    <w:rsid w:val="003C6805"/>
    <w:rsid w:val="004B76D5"/>
    <w:rsid w:val="004C5B1F"/>
    <w:rsid w:val="005B6DDF"/>
    <w:rsid w:val="005E7FA9"/>
    <w:rsid w:val="005F7193"/>
    <w:rsid w:val="00607F13"/>
    <w:rsid w:val="0074469E"/>
    <w:rsid w:val="00765425"/>
    <w:rsid w:val="007D187C"/>
    <w:rsid w:val="00B655BF"/>
    <w:rsid w:val="00C57072"/>
    <w:rsid w:val="00CA20E5"/>
    <w:rsid w:val="00CC0EB3"/>
    <w:rsid w:val="00DE7528"/>
    <w:rsid w:val="00E1713B"/>
    <w:rsid w:val="00EA4A92"/>
    <w:rsid w:val="00F3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ckr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1044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Marcela Podroužková</cp:lastModifiedBy>
  <cp:revision>23</cp:revision>
  <cp:lastPrinted>2015-03-18T11:52:00Z</cp:lastPrinted>
  <dcterms:created xsi:type="dcterms:W3CDTF">2014-11-06T08:48:00Z</dcterms:created>
  <dcterms:modified xsi:type="dcterms:W3CDTF">2015-03-18T11:54:00Z</dcterms:modified>
</cp:coreProperties>
</file>