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42" w:rsidRDefault="00270742" w:rsidP="002707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Příloha III. k Organizačnímu řádu Ministerstva spravedlnosti</w:t>
      </w:r>
    </w:p>
    <w:p w:rsidR="00270742" w:rsidRDefault="00270742" w:rsidP="0027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č. j. MSP-43/2021-ORLZ-ORG/</w:t>
      </w:r>
      <w:r w:rsidRPr="0027074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36, ze</w:t>
      </w:r>
      <w:r w:rsidR="0052254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dne 10</w:t>
      </w:r>
      <w:r w:rsidRPr="0027074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 12. 2021</w:t>
      </w:r>
    </w:p>
    <w:p w:rsidR="00270742" w:rsidRDefault="00270742" w:rsidP="00270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70742" w:rsidRDefault="00270742" w:rsidP="0027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0742" w:rsidRDefault="00270742" w:rsidP="0027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Činnosti organizačních útvarů Ministerstva spravedlnosti při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plnění opatření přijatých Redakční radou webových stránek </w:t>
      </w:r>
    </w:p>
    <w:p w:rsidR="00270742" w:rsidRDefault="00270742" w:rsidP="0027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Ministerstva spravedlnosti </w:t>
      </w:r>
    </w:p>
    <w:p w:rsidR="00270742" w:rsidRDefault="00270742" w:rsidP="0027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0742" w:rsidRDefault="00270742" w:rsidP="0027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0742" w:rsidRDefault="00270742" w:rsidP="002707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 útvary Ministerstva spravedlnosti:</w:t>
      </w:r>
    </w:p>
    <w:p w:rsidR="00270742" w:rsidRDefault="00270742" w:rsidP="002707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 odpovědné za aktuálnost informací publikovaných na webových stránkách Ministerstva spravedlnosti v oblasti své působnosti,</w:t>
      </w:r>
    </w:p>
    <w:p w:rsidR="00270742" w:rsidRDefault="00270742" w:rsidP="002707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 odpovědné za obsahovou správnost publikovaných informací na webových stránkách Ministerstva spravedlnosti v oblasti své působnosti,</w:t>
      </w:r>
    </w:p>
    <w:p w:rsidR="00270742" w:rsidRDefault="00270742" w:rsidP="002707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 povinny neprodleně zjednat nápravu v případě, že budou Redakční radou nebo tiskovým oddělením upozorněny na nedostatky ve správě webových stránek Ministerstva spravedlnosti v oblasti své působnosti.</w:t>
      </w:r>
    </w:p>
    <w:p w:rsidR="00270742" w:rsidRDefault="00270742" w:rsidP="002707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0742" w:rsidRDefault="00270742" w:rsidP="00270742">
      <w:pPr>
        <w:numPr>
          <w:ilvl w:val="0"/>
          <w:numId w:val="1"/>
        </w:numPr>
        <w:tabs>
          <w:tab w:val="left" w:pos="2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tiskové po formální stránce kontroluje informace, které jsou útvary Ministerstva spravedlnosti publikovány na webových stránkách Ministerstva spravedlnosti.</w:t>
      </w:r>
    </w:p>
    <w:p w:rsidR="00270742" w:rsidRDefault="00270742" w:rsidP="002707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0742" w:rsidRDefault="00270742" w:rsidP="002707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tiskové a odbor informatiky poskytuje všem útvarům součinnost při publikování informací na webových stránkách Ministerstva spravedlnosti.</w:t>
      </w:r>
    </w:p>
    <w:p w:rsidR="00270742" w:rsidRDefault="00270742" w:rsidP="00270742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0742" w:rsidRDefault="00270742" w:rsidP="0027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0742" w:rsidRDefault="00270742" w:rsidP="00270742"/>
    <w:p w:rsidR="00270742" w:rsidRDefault="00270742" w:rsidP="00270742"/>
    <w:p w:rsidR="009D670B" w:rsidRDefault="009D670B"/>
    <w:sectPr w:rsidR="009D67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42" w:rsidRDefault="00270742" w:rsidP="00270742">
      <w:pPr>
        <w:spacing w:after="0" w:line="240" w:lineRule="auto"/>
      </w:pPr>
      <w:r>
        <w:separator/>
      </w:r>
    </w:p>
  </w:endnote>
  <w:endnote w:type="continuationSeparator" w:id="0">
    <w:p w:rsidR="00270742" w:rsidRDefault="00270742" w:rsidP="0027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904875"/>
      <w:docPartObj>
        <w:docPartGallery w:val="Page Numbers (Bottom of Page)"/>
        <w:docPartUnique/>
      </w:docPartObj>
    </w:sdtPr>
    <w:sdtEndPr/>
    <w:sdtContent>
      <w:p w:rsidR="00270742" w:rsidRDefault="002707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293">
          <w:rPr>
            <w:noProof/>
          </w:rPr>
          <w:t>1</w:t>
        </w:r>
        <w:r>
          <w:fldChar w:fldCharType="end"/>
        </w:r>
      </w:p>
    </w:sdtContent>
  </w:sdt>
  <w:p w:rsidR="00270742" w:rsidRDefault="002707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42" w:rsidRDefault="00270742" w:rsidP="00270742">
      <w:pPr>
        <w:spacing w:after="0" w:line="240" w:lineRule="auto"/>
      </w:pPr>
      <w:r>
        <w:separator/>
      </w:r>
    </w:p>
  </w:footnote>
  <w:footnote w:type="continuationSeparator" w:id="0">
    <w:p w:rsidR="00270742" w:rsidRDefault="00270742" w:rsidP="0027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03F" w:rsidRPr="003A6A4F" w:rsidRDefault="00A7503F" w:rsidP="00A7503F">
    <w:pPr>
      <w:pStyle w:val="Default"/>
      <w:jc w:val="center"/>
      <w:rPr>
        <w:b/>
        <w:color w:val="FF0000"/>
        <w:u w:val="single"/>
      </w:rPr>
    </w:pPr>
    <w:r w:rsidRPr="003A6A4F">
      <w:rPr>
        <w:b/>
        <w:color w:val="FF0000"/>
        <w:u w:val="single"/>
      </w:rPr>
      <w:t>Informativní charakter</w:t>
    </w:r>
  </w:p>
  <w:p w:rsidR="00A7503F" w:rsidRPr="00A7503F" w:rsidRDefault="00A7503F" w:rsidP="00A7503F">
    <w:pPr>
      <w:pStyle w:val="Default"/>
      <w:jc w:val="center"/>
      <w:rPr>
        <w:b/>
        <w:color w:val="FF0000"/>
        <w:u w:val="single"/>
      </w:rPr>
    </w:pPr>
    <w:r w:rsidRPr="003A6A4F">
      <w:rPr>
        <w:b/>
        <w:color w:val="FF0000"/>
        <w:u w:val="single"/>
      </w:rPr>
      <w:t xml:space="preserve">Úplné znění </w:t>
    </w:r>
    <w:r>
      <w:rPr>
        <w:b/>
        <w:color w:val="FF0000"/>
        <w:u w:val="single"/>
      </w:rPr>
      <w:t xml:space="preserve">přílohy III k Organizačnímu řádu Ministerstva spravedlnosti </w:t>
    </w:r>
    <w:r w:rsidRPr="005F6293">
      <w:rPr>
        <w:b/>
        <w:color w:val="FF0000"/>
        <w:u w:val="single"/>
      </w:rPr>
      <w:t>k </w:t>
    </w:r>
    <w:r w:rsidR="005F6293" w:rsidRPr="005F6293">
      <w:rPr>
        <w:b/>
        <w:color w:val="FF0000"/>
        <w:u w:val="single"/>
      </w:rPr>
      <w:t>1</w:t>
    </w:r>
    <w:r w:rsidRPr="005F6293">
      <w:rPr>
        <w:b/>
        <w:color w:val="FF0000"/>
        <w:u w:val="single"/>
      </w:rPr>
      <w:t xml:space="preserve">. </w:t>
    </w:r>
    <w:r w:rsidRPr="003A6A4F">
      <w:rPr>
        <w:b/>
        <w:color w:val="FF0000"/>
        <w:u w:val="single"/>
      </w:rPr>
      <w:t xml:space="preserve">1. 2022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84A35"/>
    <w:multiLevelType w:val="multilevel"/>
    <w:tmpl w:val="DA9E5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42"/>
    <w:rsid w:val="00270742"/>
    <w:rsid w:val="00522543"/>
    <w:rsid w:val="005F6293"/>
    <w:rsid w:val="009D670B"/>
    <w:rsid w:val="00A4230E"/>
    <w:rsid w:val="00A7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E6EE"/>
  <w15:chartTrackingRefBased/>
  <w15:docId w15:val="{0A380857-8936-4206-853E-5C4497A9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74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742"/>
  </w:style>
  <w:style w:type="paragraph" w:styleId="Zpat">
    <w:name w:val="footer"/>
    <w:basedOn w:val="Normln"/>
    <w:link w:val="ZpatChar"/>
    <w:uiPriority w:val="99"/>
    <w:unhideWhenUsed/>
    <w:rsid w:val="0027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742"/>
  </w:style>
  <w:style w:type="paragraph" w:customStyle="1" w:styleId="Default">
    <w:name w:val="Default"/>
    <w:rsid w:val="00A75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Blažena Mgr.</dc:creator>
  <cp:keywords/>
  <dc:description/>
  <cp:lastModifiedBy>Horáková Blažena Mgr.</cp:lastModifiedBy>
  <cp:revision>4</cp:revision>
  <dcterms:created xsi:type="dcterms:W3CDTF">2021-12-27T20:10:00Z</dcterms:created>
  <dcterms:modified xsi:type="dcterms:W3CDTF">2021-12-30T14:54:00Z</dcterms:modified>
</cp:coreProperties>
</file>